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60B" w:rsidRPr="008B660B" w:rsidRDefault="008B660B" w:rsidP="000A2C56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8B660B">
        <w:rPr>
          <w:rFonts w:ascii="Times New Roman" w:hAnsi="Times New Roman" w:cs="Times New Roman"/>
          <w:sz w:val="32"/>
          <w:szCs w:val="32"/>
          <w:lang w:val="uk-UA"/>
        </w:rPr>
        <w:t>Пивоварова</w:t>
      </w:r>
      <w:proofErr w:type="spellEnd"/>
      <w:r w:rsidRPr="008B660B">
        <w:rPr>
          <w:rFonts w:ascii="Times New Roman" w:hAnsi="Times New Roman" w:cs="Times New Roman"/>
          <w:sz w:val="32"/>
          <w:szCs w:val="32"/>
          <w:lang w:val="uk-UA"/>
        </w:rPr>
        <w:t xml:space="preserve"> Олена Миколаївна, </w:t>
      </w:r>
    </w:p>
    <w:p w:rsidR="008B660B" w:rsidRPr="008B660B" w:rsidRDefault="008B660B" w:rsidP="000A2C56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8B660B">
        <w:rPr>
          <w:rFonts w:ascii="Times New Roman" w:hAnsi="Times New Roman" w:cs="Times New Roman"/>
          <w:sz w:val="32"/>
          <w:szCs w:val="32"/>
          <w:lang w:val="uk-UA"/>
        </w:rPr>
        <w:t xml:space="preserve">учитель української </w:t>
      </w:r>
      <w:r w:rsidR="000A2C56">
        <w:rPr>
          <w:rFonts w:ascii="Times New Roman" w:hAnsi="Times New Roman" w:cs="Times New Roman"/>
          <w:sz w:val="32"/>
          <w:szCs w:val="32"/>
          <w:lang w:val="uk-UA"/>
        </w:rPr>
        <w:t>мови та</w:t>
      </w:r>
      <w:r w:rsidRPr="008B660B">
        <w:rPr>
          <w:rFonts w:ascii="Times New Roman" w:hAnsi="Times New Roman" w:cs="Times New Roman"/>
          <w:sz w:val="32"/>
          <w:szCs w:val="32"/>
          <w:lang w:val="uk-UA"/>
        </w:rPr>
        <w:t xml:space="preserve"> літератури</w:t>
      </w:r>
    </w:p>
    <w:p w:rsidR="008B660B" w:rsidRPr="008B660B" w:rsidRDefault="008B660B" w:rsidP="000A2C56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8B660B">
        <w:rPr>
          <w:rFonts w:ascii="Times New Roman" w:hAnsi="Times New Roman" w:cs="Times New Roman"/>
          <w:sz w:val="32"/>
          <w:szCs w:val="32"/>
          <w:lang w:val="uk-UA"/>
        </w:rPr>
        <w:t>Святогорівської</w:t>
      </w:r>
      <w:proofErr w:type="spellEnd"/>
      <w:r w:rsidRPr="008B660B">
        <w:rPr>
          <w:rFonts w:ascii="Times New Roman" w:hAnsi="Times New Roman" w:cs="Times New Roman"/>
          <w:sz w:val="32"/>
          <w:szCs w:val="32"/>
          <w:lang w:val="uk-UA"/>
        </w:rPr>
        <w:t xml:space="preserve"> ЗОШ І-ІІІ ступенів</w:t>
      </w:r>
    </w:p>
    <w:p w:rsidR="008B660B" w:rsidRPr="008B660B" w:rsidRDefault="000A2C56" w:rsidP="000A2C56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Доб</w:t>
      </w:r>
      <w:r w:rsidR="008B660B" w:rsidRPr="008B660B">
        <w:rPr>
          <w:rFonts w:ascii="Times New Roman" w:hAnsi="Times New Roman" w:cs="Times New Roman"/>
          <w:sz w:val="32"/>
          <w:szCs w:val="32"/>
          <w:lang w:val="uk-UA"/>
        </w:rPr>
        <w:t>ропільської</w:t>
      </w:r>
      <w:proofErr w:type="spellEnd"/>
      <w:r w:rsidR="008B660B" w:rsidRPr="008B660B">
        <w:rPr>
          <w:rFonts w:ascii="Times New Roman" w:hAnsi="Times New Roman" w:cs="Times New Roman"/>
          <w:sz w:val="32"/>
          <w:szCs w:val="32"/>
          <w:lang w:val="uk-UA"/>
        </w:rPr>
        <w:t xml:space="preserve"> районної ради</w:t>
      </w:r>
    </w:p>
    <w:p w:rsidR="008B660B" w:rsidRDefault="008B660B" w:rsidP="000A2C5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Анотація</w:t>
      </w:r>
    </w:p>
    <w:p w:rsidR="008B660B" w:rsidRPr="008B660B" w:rsidRDefault="008B660B" w:rsidP="000A2C5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0A2C5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8B660B">
        <w:rPr>
          <w:rFonts w:ascii="Times New Roman" w:hAnsi="Times New Roman" w:cs="Times New Roman"/>
          <w:sz w:val="28"/>
          <w:szCs w:val="28"/>
          <w:lang w:val="uk-UA"/>
        </w:rPr>
        <w:t xml:space="preserve"> метою створення оптимальних умов для самореалізації особистості учнів, активізації їхньої творчої діяльності пропонуємо</w:t>
      </w:r>
      <w:r w:rsidRPr="008B660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і</w:t>
      </w:r>
      <w:r w:rsidRPr="008B660B">
        <w:rPr>
          <w:rFonts w:ascii="Times New Roman" w:hAnsi="Times New Roman" w:cs="Times New Roman"/>
          <w:bCs/>
          <w:iCs/>
          <w:sz w:val="28"/>
          <w:szCs w:val="28"/>
          <w:lang w:val="uk-UA"/>
        </w:rPr>
        <w:t>ндивідуальний</w:t>
      </w:r>
      <w:r w:rsidRPr="008B660B">
        <w:rPr>
          <w:rFonts w:ascii="Times New Roman" w:hAnsi="Times New Roman" w:cs="Times New Roman"/>
          <w:bCs/>
          <w:iCs/>
          <w:sz w:val="28"/>
          <w:szCs w:val="28"/>
        </w:rPr>
        <w:t> </w:t>
      </w:r>
      <w:hyperlink r:id="rId6" w:history="1">
        <w:r w:rsidRPr="008B660B">
          <w:rPr>
            <w:rStyle w:val="a4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  <w:lang w:val="uk-UA"/>
          </w:rPr>
          <w:t>освітній маршрут</w:t>
        </w:r>
      </w:hyperlink>
      <w:r w:rsidRPr="008B660B">
        <w:rPr>
          <w:rFonts w:ascii="Times New Roman" w:hAnsi="Times New Roman" w:cs="Times New Roman"/>
          <w:sz w:val="28"/>
          <w:szCs w:val="28"/>
        </w:rPr>
        <w:t> </w:t>
      </w:r>
      <w:r w:rsidRPr="008B660B">
        <w:rPr>
          <w:rFonts w:ascii="Times New Roman" w:hAnsi="Times New Roman" w:cs="Times New Roman"/>
          <w:sz w:val="28"/>
          <w:szCs w:val="28"/>
          <w:lang w:val="uk-UA"/>
        </w:rPr>
        <w:t xml:space="preserve">(комплекс різнорівневих завдань, розроблених на засадах </w:t>
      </w:r>
      <w:proofErr w:type="spellStart"/>
      <w:r w:rsidRPr="008B660B">
        <w:rPr>
          <w:rFonts w:ascii="Times New Roman" w:hAnsi="Times New Roman" w:cs="Times New Roman"/>
          <w:sz w:val="28"/>
          <w:szCs w:val="28"/>
          <w:lang w:val="uk-UA"/>
        </w:rPr>
        <w:t>дитиноцентричного</w:t>
      </w:r>
      <w:proofErr w:type="spellEnd"/>
      <w:r w:rsidRPr="008B660B">
        <w:rPr>
          <w:rFonts w:ascii="Times New Roman" w:hAnsi="Times New Roman" w:cs="Times New Roman"/>
          <w:sz w:val="28"/>
          <w:szCs w:val="28"/>
          <w:lang w:val="uk-UA"/>
        </w:rPr>
        <w:t xml:space="preserve"> підходу до навчання).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 виконують різноманітні завдання за змістом поеми «Енеїда», здійснюють елементи біографічного дослідження. При цьому враховуються індивідуальні особливості та інтереси кожного учня, їх знання мають  практичне спрямування. </w:t>
      </w:r>
    </w:p>
    <w:p w:rsidR="0057039F" w:rsidRPr="0057039F" w:rsidRDefault="0057039F" w:rsidP="000A2C5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7039F">
        <w:rPr>
          <w:rFonts w:ascii="Times New Roman" w:hAnsi="Times New Roman" w:cs="Times New Roman"/>
          <w:b/>
          <w:sz w:val="32"/>
          <w:szCs w:val="32"/>
          <w:lang w:val="uk-UA"/>
        </w:rPr>
        <w:t>Індивідуальний освітній маршрут</w:t>
      </w:r>
    </w:p>
    <w:p w:rsidR="0057039F" w:rsidRDefault="0057039F" w:rsidP="000A2C5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7039F">
        <w:rPr>
          <w:rFonts w:ascii="Times New Roman" w:hAnsi="Times New Roman" w:cs="Times New Roman"/>
          <w:b/>
          <w:sz w:val="32"/>
          <w:szCs w:val="32"/>
          <w:lang w:val="uk-UA"/>
        </w:rPr>
        <w:t>за поемою Івана Петровича Котляревського «Енеїда»</w:t>
      </w:r>
    </w:p>
    <w:p w:rsidR="003C3C9D" w:rsidRDefault="0057039F" w:rsidP="000A2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504945"/>
          <w:sz w:val="28"/>
          <w:szCs w:val="28"/>
          <w:shd w:val="clear" w:color="auto" w:fill="FFFFFF"/>
          <w:lang w:val="uk-UA"/>
        </w:rPr>
        <w:t xml:space="preserve">    </w:t>
      </w:r>
      <w:r w:rsidR="000A2C56">
        <w:rPr>
          <w:rFonts w:ascii="Times New Roman" w:hAnsi="Times New Roman" w:cs="Times New Roman"/>
          <w:color w:val="504945"/>
          <w:sz w:val="28"/>
          <w:szCs w:val="28"/>
          <w:shd w:val="clear" w:color="auto" w:fill="FFFFFF"/>
          <w:lang w:val="uk-UA"/>
        </w:rPr>
        <w:t xml:space="preserve">    </w:t>
      </w:r>
      <w:r>
        <w:rPr>
          <w:rFonts w:ascii="Times New Roman" w:hAnsi="Times New Roman" w:cs="Times New Roman"/>
          <w:color w:val="504945"/>
          <w:sz w:val="28"/>
          <w:szCs w:val="28"/>
          <w:shd w:val="clear" w:color="auto" w:fill="FFFFFF"/>
          <w:lang w:val="uk-UA"/>
        </w:rPr>
        <w:t xml:space="preserve"> </w:t>
      </w:r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«Енеїда» з’явилася в епоху, коли історичні умови поставили під знак питання існування не лише української мови, а й усієї української культури та й України загалом. </w:t>
      </w:r>
      <w:r w:rsidR="003C3C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Іван Котляревський щиро вболівав за долю усної народної творчості:  </w:t>
      </w:r>
      <w:r w:rsidR="003C3C9D">
        <w:rPr>
          <w:rFonts w:ascii="Times New Roman" w:hAnsi="Times New Roman" w:cs="Times New Roman"/>
          <w:sz w:val="28"/>
          <w:szCs w:val="28"/>
        </w:rPr>
        <w:t>«А скарби дедалі більше гинуть, незабаром ні над чим буде потрудитись: бувало, десятками, сотнями чуєш старовинні пісні, а тепер раз на рік доводиться почути одну».</w:t>
      </w:r>
    </w:p>
    <w:p w:rsidR="003C3C9D" w:rsidRPr="003C3C9D" w:rsidRDefault="003C3C9D" w:rsidP="000A2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7039F" w:rsidRDefault="003C3C9D" w:rsidP="000A2C5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</w:t>
      </w:r>
      <w:r w:rsidR="000A2C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</w:t>
      </w:r>
      <w:r w:rsidR="0057039F"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питання «Бути </w:t>
      </w:r>
      <w:proofErr w:type="gramStart"/>
      <w:r w:rsidR="0057039F"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 не</w:t>
      </w:r>
      <w:proofErr w:type="gramEnd"/>
      <w:r w:rsidR="0057039F"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бути українському народові?», який на той час утратив рештки автономії й перетворився на «малоросійське дворянство» і кріпаків, «Енеїда» Котляревського відповіла: «Бути!».</w:t>
      </w:r>
      <w:r w:rsidR="0057039F" w:rsidRPr="0057039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7039F"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Цей тві</w:t>
      </w:r>
      <w:proofErr w:type="gramStart"/>
      <w:r w:rsidR="0057039F"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="0057039F"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актуальний і для нас, українців ХХІ</w:t>
      </w:r>
      <w:r w:rsidR="0057039F"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століття. </w:t>
      </w:r>
    </w:p>
    <w:p w:rsidR="003C3C9D" w:rsidRPr="0057039F" w:rsidRDefault="003C3C9D" w:rsidP="000A2C5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57039F" w:rsidRPr="0057039F" w:rsidRDefault="0057039F" w:rsidP="000A2C5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</w:t>
      </w:r>
      <w:r w:rsidR="000A2C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</w:t>
      </w:r>
      <w:proofErr w:type="gramStart"/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Над</w:t>
      </w:r>
      <w:proofErr w:type="gramEnd"/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«Енеїдою» І. Котляревський працював близько 30 років (з перервами). Три перші частини вийшли друком у 1798 р., четверта — в 1809 р., п’ята — в 1822 р.; повністю тві</w:t>
      </w:r>
      <w:proofErr w:type="gramStart"/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завершено в 1825–1826 рр., а видано в 1842 р. після смерті письменника.</w:t>
      </w:r>
    </w:p>
    <w:p w:rsidR="0057039F" w:rsidRPr="0057039F" w:rsidRDefault="0057039F" w:rsidP="000A2C5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495D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</w:t>
      </w:r>
      <w:r w:rsidR="000A2C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</w:t>
      </w:r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1798 р. перше видання «Енеїди» з’явилося завдяки ініціативі к</w:t>
      </w:r>
      <w:r w:rsidR="00495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онотопського поміщика Максима </w:t>
      </w:r>
      <w:proofErr w:type="spellStart"/>
      <w:r w:rsidR="00495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Па</w:t>
      </w:r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рпури</w:t>
      </w:r>
      <w:proofErr w:type="spellEnd"/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, який тоді служив у Петербурзі в медичній колегії і належав до гурту прихильників української мови та літератури. </w:t>
      </w:r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 його рук потрапив список перших трьох частин поеми</w:t>
      </w:r>
      <w:r w:rsidR="00495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І. Котляревсь</w:t>
      </w:r>
      <w:r w:rsidR="00495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кого, і Па</w:t>
      </w:r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рпура своїм коштом видає її з </w:t>
      </w:r>
      <w:proofErr w:type="gramStart"/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характерною</w:t>
      </w:r>
      <w:proofErr w:type="gramEnd"/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присвятою: «Любителям малоросійського слова». Автор був незадоволений вчинком видавця (друк здійснено без його згоди), проте патріотична ініціатива</w:t>
      </w:r>
      <w:r w:rsidR="00495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М. Па</w:t>
      </w:r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рпури заслуговує на схвалення.</w:t>
      </w:r>
    </w:p>
    <w:p w:rsidR="0057039F" w:rsidRDefault="0057039F" w:rsidP="000A2C5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57039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 </w:t>
      </w:r>
      <w:r w:rsidR="000A2C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</w:t>
      </w:r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Вихід у </w:t>
      </w:r>
      <w:proofErr w:type="gramStart"/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</w:t>
      </w:r>
      <w:proofErr w:type="gramEnd"/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іт «Енеїди» став епохальною подією в культурному житті України. Це була перша друкована українська книга, написана живою народною мовою, що </w:t>
      </w:r>
      <w:proofErr w:type="gramStart"/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своєю</w:t>
      </w:r>
      <w:proofErr w:type="gramEnd"/>
      <w:r w:rsidRPr="005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появою стверджувала початок етапу у розвитку нашої літератури.</w:t>
      </w:r>
    </w:p>
    <w:p w:rsidR="0057039F" w:rsidRDefault="0057039F" w:rsidP="000A2C5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 </w:t>
      </w:r>
      <w:r w:rsidR="000A2C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Пропонуємо вам уважно прочитати поему й виконати різні види завдань.</w:t>
      </w:r>
    </w:p>
    <w:p w:rsidR="0057039F" w:rsidRPr="0057039F" w:rsidRDefault="0057039F" w:rsidP="000A2C5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044D9" w:rsidRPr="000F7233" w:rsidRDefault="00491CC7" w:rsidP="000A2C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569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1. </w:t>
      </w:r>
      <w:r w:rsidRPr="00A8569B">
        <w:rPr>
          <w:rFonts w:ascii="Times New Roman" w:hAnsi="Times New Roman" w:cs="Times New Roman"/>
          <w:b/>
          <w:i/>
          <w:sz w:val="28"/>
          <w:szCs w:val="28"/>
          <w:lang w:val="uk-UA"/>
        </w:rPr>
        <w:t>Виконуємо біографічне дослідження.</w:t>
      </w:r>
    </w:p>
    <w:p w:rsidR="00DE4595" w:rsidRPr="00A8569B" w:rsidRDefault="00DE4595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A2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 могилі </w:t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Івана Котляревського </w:t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Полтаві на першому </w:t>
      </w:r>
      <w:proofErr w:type="gramStart"/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пам’ятнику</w:t>
      </w:r>
      <w:proofErr w:type="gramEnd"/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було написано: «Майор Котляревский, сочинитель малороссийской «Энеиды»</w:t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»</w:t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Через 100 </w:t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років</w:t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</w:t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’</w:t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ятник</w:t>
      </w:r>
      <w:proofErr w:type="gramEnd"/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оновили і згадка про військовий чин зникла. Як, на вашу думку, до цього поставився б сам </w:t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Іван Котляревський?   </w:t>
      </w:r>
    </w:p>
    <w:p w:rsidR="00DE4595" w:rsidRPr="00A8569B" w:rsidRDefault="00DE4595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_____________________________________________________________________________________________________________________________________________</w:t>
      </w:r>
      <w:r w:rsid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___________________________________________________</w:t>
      </w:r>
    </w:p>
    <w:p w:rsidR="00A8569B" w:rsidRPr="000F7233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DE4595" w:rsidRPr="00A8569B" w:rsidRDefault="00DE4595" w:rsidP="000A2C56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Завдання 2. </w:t>
      </w:r>
      <w:r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Працюємо </w:t>
      </w:r>
      <w:r w:rsidR="006C3FF1"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над жанром </w:t>
      </w:r>
      <w:r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художнього твору.</w:t>
      </w:r>
    </w:p>
    <w:p w:rsidR="006C3FF1" w:rsidRP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0A2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</w:t>
      </w:r>
      <w:r w:rsidR="006C3FF1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 жанром «Енеїда» - бурлескно-травестійна поема. Що таке бурлеск і травестія?</w:t>
      </w:r>
    </w:p>
    <w:p w:rsidR="006C3FF1" w:rsidRPr="00A8569B" w:rsidRDefault="006C3FF1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____________________________________________________________________________________________________________________________________________________________</w:t>
      </w:r>
      <w:r w:rsid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____________________________________</w:t>
      </w:r>
    </w:p>
    <w:p w:rsid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6C3FF1" w:rsidRPr="00A8569B" w:rsidRDefault="006C3FF1" w:rsidP="000A2C56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Завдання 3. </w:t>
      </w:r>
      <w:r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Порівнюємо твори Вергілія та І.П.Котляревського.</w:t>
      </w:r>
    </w:p>
    <w:p w:rsidR="006C3FF1" w:rsidRP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0A2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6C3FF1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Як відомо, сюжет «Енеїди» Котляревський запозичив у римського поета Вергілія. </w:t>
      </w:r>
      <w:r w:rsidR="00E90806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Визначте  спільні й відмінні риси об</w:t>
      </w:r>
      <w:r w:rsidR="006C3FF1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ох творів.</w:t>
      </w:r>
    </w:p>
    <w:p w:rsidR="00E90806" w:rsidRPr="00A8569B" w:rsidRDefault="00E90806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81675" cy="2857500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6C3FF1" w:rsidRPr="00A8569B" w:rsidRDefault="006C3FF1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E90806" w:rsidRPr="00A8569B" w:rsidRDefault="00E90806" w:rsidP="000A2C56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Завдання 4</w:t>
      </w:r>
      <w:r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693863"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Працюємо з текстом художнього твору.</w:t>
      </w:r>
    </w:p>
    <w:p w:rsidR="00693863" w:rsidRP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</w:t>
      </w:r>
      <w:r w:rsidR="000A2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 </w:t>
      </w:r>
      <w:r w:rsidR="00693863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Випишіть по 2-3 цитати до образів Енея, троянців, богів.</w:t>
      </w:r>
    </w:p>
    <w:p w:rsidR="00693863" w:rsidRPr="00A8569B" w:rsidRDefault="00693863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________</w:t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693863" w:rsidRPr="00A8569B" w:rsidRDefault="00693863" w:rsidP="000A2C56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Завдання 5</w:t>
      </w:r>
      <w:r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. Працюємо з теоретичним поняттям.</w:t>
      </w:r>
    </w:p>
    <w:p w:rsidR="00693863" w:rsidRP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0A2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693863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Що означає слово «алюзія»?</w:t>
      </w:r>
    </w:p>
    <w:p w:rsidR="00693863" w:rsidRPr="00A8569B" w:rsidRDefault="00693863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____________________________________________________________________________________________________________________________________________________________</w:t>
      </w:r>
      <w:r w:rsid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____________________________________</w:t>
      </w:r>
    </w:p>
    <w:p w:rsid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693863" w:rsidRPr="00A8569B" w:rsidRDefault="00693863" w:rsidP="000A2C56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Завдання 6. </w:t>
      </w:r>
      <w:r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Аналізуємо та обмірковуємо.</w:t>
      </w:r>
    </w:p>
    <w:p w:rsidR="003504DE" w:rsidRP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0A2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</w:t>
      </w:r>
      <w:r w:rsidR="003504DE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Чому «Енеїду» Котляревського називають «енциклопедією народознавства»?</w:t>
      </w:r>
    </w:p>
    <w:p w:rsidR="00A8569B" w:rsidRDefault="003504DE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____________________________________________________________________________________________________________________________________________________________</w:t>
      </w:r>
      <w:r w:rsid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____________________________________</w:t>
      </w:r>
    </w:p>
    <w:p w:rsidR="003504DE" w:rsidRPr="00A8569B" w:rsidRDefault="003504DE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3504DE" w:rsidRPr="00A8569B" w:rsidRDefault="003504DE" w:rsidP="000A2C56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Завдання 7. </w:t>
      </w:r>
      <w:r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Висловлюємо власні судження.</w:t>
      </w:r>
    </w:p>
    <w:p w:rsidR="008223FC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0A2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="008223FC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Розгляньте обкладинки різних видань поеми «Енеїда». Яка з них є найбільш вдалою? Поясніть, чому.</w:t>
      </w:r>
    </w:p>
    <w:p w:rsidR="003C3C9D" w:rsidRPr="00A8569B" w:rsidRDefault="003C3C9D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C3C9D" w:rsidRPr="00A8569B" w:rsidRDefault="003C3C9D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3504DE" w:rsidRPr="00A8569B" w:rsidRDefault="008223FC" w:rsidP="000A2C56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48000" cy="3087895"/>
            <wp:effectExtent l="19050" t="0" r="0" b="0"/>
            <wp:docPr id="2" name="Рисунок 1" descr="C:\Users\micro2398289\Desktop\е ко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2398289\Desktop\е колаж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8223FC" w:rsidRPr="00A8569B" w:rsidRDefault="008223FC" w:rsidP="000A2C56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Завдання 8. </w:t>
      </w:r>
      <w:r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Розвиваємо образне мислення.</w:t>
      </w:r>
    </w:p>
    <w:p w:rsidR="008223FC" w:rsidRP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 </w:t>
      </w:r>
      <w:r w:rsidR="000A2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="008223FC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Художник Анатолій </w:t>
      </w:r>
      <w:proofErr w:type="spellStart"/>
      <w:r w:rsidR="008223FC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Базилевич</w:t>
      </w:r>
      <w:proofErr w:type="spellEnd"/>
      <w:r w:rsidR="008223FC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ось таким зобразив героя поеми. А яким ви уявляєте Енея?</w:t>
      </w:r>
    </w:p>
    <w:p w:rsidR="008223FC" w:rsidRPr="00A8569B" w:rsidRDefault="008223FC" w:rsidP="000A2C56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263378" cy="2586718"/>
            <wp:effectExtent l="19050" t="0" r="3572" b="0"/>
            <wp:docPr id="3" name="Рисунок 2" descr="C:\Users\micro2398289\Desktop\ен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2398289\Desktop\енне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22" cy="259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8223FC" w:rsidRPr="00A8569B" w:rsidRDefault="008223FC" w:rsidP="000A2C56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Завдання 9. </w:t>
      </w:r>
      <w:r w:rsidR="00764C7F"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Розвиваємо образне мислення.</w:t>
      </w:r>
    </w:p>
    <w:p w:rsidR="00764C7F" w:rsidRP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 </w:t>
      </w:r>
      <w:r w:rsidR="000A2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="00764C7F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Скласти й записати </w:t>
      </w:r>
      <w:proofErr w:type="spellStart"/>
      <w:r w:rsidR="00764C7F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сенкан</w:t>
      </w:r>
      <w:proofErr w:type="spellEnd"/>
      <w:r w:rsidR="00764C7F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«Котляревський».</w:t>
      </w:r>
    </w:p>
    <w:p w:rsidR="00764C7F" w:rsidRPr="00A8569B" w:rsidRDefault="00764C7F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</w:t>
      </w:r>
      <w:r w:rsidR="003C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___________________________________________________________________________________________</w:t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764C7F" w:rsidRPr="00A8569B" w:rsidRDefault="00764C7F" w:rsidP="000A2C56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Завдання 10. </w:t>
      </w:r>
      <w:r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Встановлюємо </w:t>
      </w:r>
      <w:proofErr w:type="spellStart"/>
      <w:r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міжлітературні</w:t>
      </w:r>
      <w:proofErr w:type="spellEnd"/>
      <w:r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зв’язки.  </w:t>
      </w:r>
    </w:p>
    <w:p w:rsidR="00764C7F" w:rsidRP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0A2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64C7F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Пригадайте твори, де показана козацька доба. Які історичні особи є їх персонажами?</w:t>
      </w:r>
    </w:p>
    <w:p w:rsidR="00764C7F" w:rsidRPr="00A8569B" w:rsidRDefault="00764C7F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64C7F" w:rsidRPr="00A8569B" w:rsidRDefault="00764C7F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764C7F" w:rsidRPr="00A8569B" w:rsidRDefault="00764C7F" w:rsidP="000A2C56">
      <w:pPr>
        <w:tabs>
          <w:tab w:val="left" w:pos="6195"/>
        </w:tabs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Завдання 11. </w:t>
      </w:r>
      <w:r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Висловлюємо власне судження.</w:t>
      </w:r>
      <w:r w:rsidR="00A8569B"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ab/>
      </w:r>
    </w:p>
    <w:p w:rsidR="00764C7F" w:rsidRP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 </w:t>
      </w:r>
      <w:r w:rsidR="000A2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</w:t>
      </w:r>
      <w:r w:rsidR="00764C7F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Чи є актуальними слова Івана Франка: «Енеїда» І.П.Котляревського й до цього часу не втратила </w:t>
      </w:r>
      <w:r w:rsidR="009C55D0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своєї чарівності?»</w:t>
      </w:r>
    </w:p>
    <w:p w:rsidR="009C55D0" w:rsidRPr="00A8569B" w:rsidRDefault="009C55D0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________________________________________________</w:t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9C55D0" w:rsidRPr="00A8569B" w:rsidRDefault="009C55D0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9C55D0" w:rsidRPr="00A8569B" w:rsidRDefault="009C55D0" w:rsidP="000A2C56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Завдання 12. </w:t>
      </w:r>
      <w:r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«Енеїда» очима українських класиків.</w:t>
      </w:r>
    </w:p>
    <w:p w:rsidR="009C55D0" w:rsidRPr="00A8569B" w:rsidRDefault="009C55D0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Допишіть рядки.</w:t>
      </w:r>
    </w:p>
    <w:p w:rsidR="009C55D0" w:rsidRPr="00A8569B" w:rsidRDefault="009C55D0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А. Вірш «На вічну пам'ять Котляревському»   належить   _______________.</w:t>
      </w:r>
    </w:p>
    <w:p w:rsidR="009C55D0" w:rsidRPr="00A8569B" w:rsidRDefault="009C55D0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Б. «Першим Бояном нової української літератури» назвав Котляревського _________________        у вірші _________________. </w:t>
      </w:r>
    </w:p>
    <w:p w:rsidR="009C55D0" w:rsidRPr="00A8569B" w:rsidRDefault="009C55D0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В. «Енциклопедією українського життя </w:t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XVIII</w:t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століття» «Енеїду» назвав __________________ .</w:t>
      </w:r>
    </w:p>
    <w:p w:rsidR="003C3C9D" w:rsidRDefault="003C3C9D" w:rsidP="000A2C56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9C55D0" w:rsidRPr="00A8569B" w:rsidRDefault="009C55D0" w:rsidP="000A2C56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 Завдання 13. </w:t>
      </w:r>
      <w:r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Робота з текстом твору.</w:t>
      </w:r>
    </w:p>
    <w:p w:rsidR="009C55D0" w:rsidRP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0A2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0B323E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«Енеїду» називають «енциклопедією народознавства». У ній згадано національних страв, звичаїв, назв одягу, професій тощо. Заповніть подану таблицю лексикою з «Енеїди».</w:t>
      </w:r>
    </w:p>
    <w:tbl>
      <w:tblPr>
        <w:tblStyle w:val="a8"/>
        <w:tblW w:w="0" w:type="auto"/>
        <w:tblLook w:val="04A0"/>
      </w:tblPr>
      <w:tblGrid>
        <w:gridCol w:w="3043"/>
        <w:gridCol w:w="6244"/>
      </w:tblGrid>
      <w:tr w:rsidR="000B323E" w:rsidRPr="00A8569B" w:rsidTr="000B323E">
        <w:tc>
          <w:tcPr>
            <w:tcW w:w="3085" w:type="dxa"/>
          </w:tcPr>
          <w:p w:rsidR="000B323E" w:rsidRPr="00A8569B" w:rsidRDefault="000B323E" w:rsidP="000A2C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A856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Прислів’я, приказки</w:t>
            </w:r>
          </w:p>
        </w:tc>
        <w:tc>
          <w:tcPr>
            <w:tcW w:w="6486" w:type="dxa"/>
          </w:tcPr>
          <w:p w:rsidR="000B323E" w:rsidRPr="00A8569B" w:rsidRDefault="000B323E" w:rsidP="000A2C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  <w:tr w:rsidR="000B323E" w:rsidRPr="00A8569B" w:rsidTr="000B323E">
        <w:tc>
          <w:tcPr>
            <w:tcW w:w="3085" w:type="dxa"/>
          </w:tcPr>
          <w:p w:rsidR="000B323E" w:rsidRPr="00A8569B" w:rsidRDefault="000B323E" w:rsidP="000A2C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A856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Фразеологізми</w:t>
            </w:r>
          </w:p>
        </w:tc>
        <w:tc>
          <w:tcPr>
            <w:tcW w:w="6486" w:type="dxa"/>
          </w:tcPr>
          <w:p w:rsidR="000B323E" w:rsidRPr="00A8569B" w:rsidRDefault="000B323E" w:rsidP="000A2C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  <w:tr w:rsidR="000B323E" w:rsidRPr="00A8569B" w:rsidTr="000B323E">
        <w:tc>
          <w:tcPr>
            <w:tcW w:w="3085" w:type="dxa"/>
          </w:tcPr>
          <w:p w:rsidR="000B323E" w:rsidRPr="00A8569B" w:rsidRDefault="000B323E" w:rsidP="000A2C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A856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Їжа, напої, посуд</w:t>
            </w:r>
          </w:p>
        </w:tc>
        <w:tc>
          <w:tcPr>
            <w:tcW w:w="6486" w:type="dxa"/>
          </w:tcPr>
          <w:p w:rsidR="000B323E" w:rsidRPr="00A8569B" w:rsidRDefault="000B323E" w:rsidP="000A2C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  <w:tr w:rsidR="000B323E" w:rsidRPr="00A8569B" w:rsidTr="000B323E">
        <w:tc>
          <w:tcPr>
            <w:tcW w:w="3085" w:type="dxa"/>
          </w:tcPr>
          <w:p w:rsidR="000B323E" w:rsidRPr="00A8569B" w:rsidRDefault="000B323E" w:rsidP="000A2C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A856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Одяг</w:t>
            </w:r>
          </w:p>
        </w:tc>
        <w:tc>
          <w:tcPr>
            <w:tcW w:w="6486" w:type="dxa"/>
          </w:tcPr>
          <w:p w:rsidR="000B323E" w:rsidRPr="00A8569B" w:rsidRDefault="000B323E" w:rsidP="000A2C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  <w:tr w:rsidR="000B323E" w:rsidRPr="00A8569B" w:rsidTr="000B323E">
        <w:tc>
          <w:tcPr>
            <w:tcW w:w="3085" w:type="dxa"/>
          </w:tcPr>
          <w:p w:rsidR="000B323E" w:rsidRPr="00A8569B" w:rsidRDefault="000B323E" w:rsidP="000A2C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A856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Ігри, звичаї</w:t>
            </w:r>
          </w:p>
        </w:tc>
        <w:tc>
          <w:tcPr>
            <w:tcW w:w="6486" w:type="dxa"/>
          </w:tcPr>
          <w:p w:rsidR="000B323E" w:rsidRPr="00A8569B" w:rsidRDefault="000B323E" w:rsidP="000A2C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  <w:tr w:rsidR="000B323E" w:rsidRPr="00A8569B" w:rsidTr="000B323E">
        <w:tc>
          <w:tcPr>
            <w:tcW w:w="3085" w:type="dxa"/>
          </w:tcPr>
          <w:p w:rsidR="000B323E" w:rsidRPr="00A8569B" w:rsidRDefault="000B323E" w:rsidP="000A2C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A856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Професії</w:t>
            </w:r>
          </w:p>
        </w:tc>
        <w:tc>
          <w:tcPr>
            <w:tcW w:w="6486" w:type="dxa"/>
          </w:tcPr>
          <w:p w:rsidR="000B323E" w:rsidRPr="00A8569B" w:rsidRDefault="000B323E" w:rsidP="000A2C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  <w:tr w:rsidR="000B323E" w:rsidRPr="00A8569B" w:rsidTr="000B323E">
        <w:tc>
          <w:tcPr>
            <w:tcW w:w="3085" w:type="dxa"/>
          </w:tcPr>
          <w:p w:rsidR="000B323E" w:rsidRPr="00A8569B" w:rsidRDefault="000B323E" w:rsidP="000A2C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A856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Географічні назви</w:t>
            </w:r>
          </w:p>
        </w:tc>
        <w:tc>
          <w:tcPr>
            <w:tcW w:w="6486" w:type="dxa"/>
          </w:tcPr>
          <w:p w:rsidR="000B323E" w:rsidRPr="00A8569B" w:rsidRDefault="000B323E" w:rsidP="000A2C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</w:tbl>
    <w:p w:rsidR="000B323E" w:rsidRPr="00A8569B" w:rsidRDefault="000B323E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3504DE" w:rsidRPr="00A8569B" w:rsidRDefault="000B323E" w:rsidP="000A2C56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Завдання 14. </w:t>
      </w:r>
      <w:r w:rsidR="008D0196"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Пояснюємо авторський задум.</w:t>
      </w:r>
    </w:p>
    <w:p w:rsidR="008D0196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0A2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</w:t>
      </w:r>
      <w:r w:rsidR="008D0196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С.Єфремов сказав: «Веселий зневажливий сміх  серед мертвої тиші почувся. То сміявся Іван Котляревський і дошкульним бичем свого сміху гостро вдарив по совісті земляків. Совість заговорила…» У зображенні яких героїв сміх автора щирий, добродушний, а де  - ганебний, жорстокий?</w:t>
      </w:r>
    </w:p>
    <w:p w:rsidR="003C3C9D" w:rsidRPr="00A8569B" w:rsidRDefault="003C3C9D" w:rsidP="000A2C5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8D0196" w:rsidRPr="00A8569B" w:rsidRDefault="008D0196" w:rsidP="000A2C56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Завдання 15. </w:t>
      </w:r>
      <w:r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Робота з міфологічними джерелами поеми.</w:t>
      </w:r>
    </w:p>
    <w:p w:rsidR="008D0196" w:rsidRP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0A2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</w:t>
      </w:r>
      <w:r w:rsidR="008D0196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 поемі автор зобразив богів – мешканців Олімпу. Розгляньте ілюстрації і підпишіть, хто з богів зображений на кожній з них.</w:t>
      </w:r>
    </w:p>
    <w:p w:rsidR="008D0196" w:rsidRPr="00A8569B" w:rsidRDefault="008D0196" w:rsidP="000A2C56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1856322"/>
            <wp:effectExtent l="19050" t="0" r="9525" b="0"/>
            <wp:docPr id="4" name="Рисунок 3" descr="ÐÐ°ÑÑÐ¸Ð½ÐºÐ¸ Ð¿Ð¾ Ð·Ð°Ð¿ÑÐ¾ÑÑ Ð·ÐµÐ²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·ÐµÐ²Ñ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16" cy="185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______________</w:t>
      </w:r>
    </w:p>
    <w:p w:rsidR="008D0196" w:rsidRPr="00A8569B" w:rsidRDefault="008D0196" w:rsidP="000A2C56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81225" cy="4048125"/>
            <wp:effectExtent l="19050" t="0" r="9525" b="0"/>
            <wp:docPr id="6" name="Рисунок 6" descr="ÐÐ°ÑÑÐ¸Ð½ÐºÐ¸ Ð¿Ð¾ Ð·Ð°Ð¿ÑÐ¾ÑÑ Ð²ÐµÐ½ÐµÑÐ° Ð±Ð¾Ð³Ð¸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²ÐµÐ½ÐµÑÐ° Ð±Ð¾Ð³Ð¸Ð½Ñ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69B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  ______________________</w:t>
      </w:r>
    </w:p>
    <w:p w:rsidR="00A8569B" w:rsidRPr="00A8569B" w:rsidRDefault="00A8569B" w:rsidP="000A2C56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1167" cy="2667000"/>
            <wp:effectExtent l="19050" t="0" r="0" b="0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87" cy="26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____________________________</w:t>
      </w:r>
    </w:p>
    <w:p w:rsidR="00A8569B" w:rsidRPr="00A8569B" w:rsidRDefault="00A8569B" w:rsidP="000A2C56">
      <w:pPr>
        <w:pStyle w:val="a9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A8569B" w:rsidRPr="00A8569B" w:rsidRDefault="00A8569B" w:rsidP="000A2C56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1943100"/>
            <wp:effectExtent l="19050" t="0" r="0" b="0"/>
            <wp:docPr id="12" name="Рисунок 12" descr="ÐÐ°ÑÑÐ¸Ð½ÐºÐ¸ Ð¿Ð¾ Ð·Ð°Ð¿ÑÐ¾ÑÑ Ð½ÐµÐ¿ÑÑÐ½ Ð±Ð¾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½ÐµÐ¿ÑÑÐ½ Ð±Ð¾Ð³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______________________</w:t>
      </w:r>
    </w:p>
    <w:p w:rsidR="00A8569B" w:rsidRPr="00A8569B" w:rsidRDefault="00A8569B" w:rsidP="000A2C56">
      <w:pPr>
        <w:pStyle w:val="a9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A8569B" w:rsidRPr="00A8569B" w:rsidRDefault="00A8569B" w:rsidP="000A2C56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71725" cy="2829899"/>
            <wp:effectExtent l="19050" t="0" r="9525" b="0"/>
            <wp:docPr id="15" name="Рисунок 15" descr="ÐÐ°ÑÑÐ¸Ð½ÐºÐ¸ Ð¿Ð¾ Ð·Ð°Ð¿ÑÐ¾ÑÑ ÐµÐ¾Ð» Ð±Ð¾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µÐ¾Ð» Ð±Ð¾Ð³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2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__________________________ </w:t>
      </w:r>
    </w:p>
    <w:p w:rsidR="00A8569B" w:rsidRPr="00A8569B" w:rsidRDefault="00A8569B" w:rsidP="000A2C56">
      <w:pPr>
        <w:pStyle w:val="a9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A8569B" w:rsidRPr="00A8569B" w:rsidRDefault="00A8569B" w:rsidP="000A2C56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2150" cy="2324100"/>
            <wp:effectExtent l="19050" t="0" r="0" b="0"/>
            <wp:docPr id="18" name="Рисунок 18" descr="ÐÐ°ÑÑÐ¸Ð½ÐºÐ¸ Ð¿Ð¾ Ð·Ð°Ð¿ÑÐ¾ÑÑ Ð¼ÐµÑÐºÑÑÐ¸Ð¹ Ð±Ð¾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Ð¼ÐµÑÐºÑÑÐ¸Ð¹ Ð±Ð¾Ð³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___________________________    </w:t>
      </w:r>
    </w:p>
    <w:p w:rsidR="00A8569B" w:rsidRPr="00A8569B" w:rsidRDefault="00A8569B" w:rsidP="000A2C56">
      <w:pPr>
        <w:pStyle w:val="a9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A8569B" w:rsidRPr="00A8569B" w:rsidRDefault="00A8569B" w:rsidP="000A2C56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A856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Завдання 16. </w:t>
      </w:r>
      <w:r w:rsidRPr="00A856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Знаходимо зв’язки між видами мистецтва. </w:t>
      </w:r>
    </w:p>
    <w:p w:rsidR="00A8569B" w:rsidRDefault="000A2C56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    </w:t>
      </w:r>
      <w:r w:rsidR="00A8569B" w:rsidRPr="00A8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Створіть власний проект колажу – обгортки поеми «Енеїда». Які матеріали ви будете використовувати? Роботу виконуйте на аркуші формату А-4.</w:t>
      </w:r>
    </w:p>
    <w:p w:rsidR="000F7233" w:rsidRDefault="000F7233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0F7233" w:rsidRDefault="000F7233" w:rsidP="000A2C56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0F72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Завдання 17. </w:t>
      </w:r>
      <w:r w:rsidRPr="000F723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«Якби я був скульптором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…</w:t>
      </w:r>
      <w:r w:rsidRPr="000F723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» </w:t>
      </w:r>
    </w:p>
    <w:p w:rsidR="000F7233" w:rsidRDefault="000F7233" w:rsidP="000A2C56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F7233">
        <w:rPr>
          <w:b/>
          <w:bCs/>
          <w:i/>
          <w:iCs/>
          <w:sz w:val="28"/>
          <w:szCs w:val="28"/>
        </w:rPr>
        <w:t>  </w:t>
      </w:r>
      <w:r w:rsidRPr="000F7233">
        <w:rPr>
          <w:b/>
          <w:bCs/>
          <w:i/>
          <w:iCs/>
          <w:sz w:val="28"/>
          <w:szCs w:val="28"/>
          <w:lang w:val="uk-UA"/>
        </w:rPr>
        <w:t xml:space="preserve">   </w:t>
      </w:r>
      <w:r w:rsidR="000A2C56">
        <w:rPr>
          <w:b/>
          <w:bCs/>
          <w:i/>
          <w:iCs/>
          <w:sz w:val="28"/>
          <w:szCs w:val="28"/>
          <w:lang w:val="uk-UA"/>
        </w:rPr>
        <w:t xml:space="preserve">    </w:t>
      </w:r>
      <w:r w:rsidRPr="000F7233">
        <w:rPr>
          <w:sz w:val="28"/>
          <w:szCs w:val="28"/>
        </w:rPr>
        <w:t xml:space="preserve">У 1903 році у Полтаві споруджено </w:t>
      </w:r>
      <w:proofErr w:type="gramStart"/>
      <w:r w:rsidRPr="000F7233">
        <w:rPr>
          <w:sz w:val="28"/>
          <w:szCs w:val="28"/>
        </w:rPr>
        <w:t>пам’ятник</w:t>
      </w:r>
      <w:proofErr w:type="gramEnd"/>
      <w:r w:rsidRPr="000F7233">
        <w:rPr>
          <w:sz w:val="28"/>
          <w:szCs w:val="28"/>
        </w:rPr>
        <w:t>  І. Котляревському, на кошти зібрані серед народу. То було істинне визнання таланту. Створ</w:t>
      </w:r>
      <w:proofErr w:type="spellStart"/>
      <w:r w:rsidRPr="000F7233">
        <w:rPr>
          <w:sz w:val="28"/>
          <w:szCs w:val="28"/>
          <w:lang w:val="uk-UA"/>
        </w:rPr>
        <w:t>іть</w:t>
      </w:r>
      <w:proofErr w:type="spellEnd"/>
      <w:r w:rsidRPr="000F7233">
        <w:rPr>
          <w:sz w:val="28"/>
          <w:szCs w:val="28"/>
        </w:rPr>
        <w:t xml:space="preserve"> </w:t>
      </w:r>
      <w:proofErr w:type="gramStart"/>
      <w:r w:rsidRPr="000F7233">
        <w:rPr>
          <w:sz w:val="28"/>
          <w:szCs w:val="28"/>
        </w:rPr>
        <w:t>пам’ятник</w:t>
      </w:r>
      <w:proofErr w:type="gramEnd"/>
      <w:r w:rsidRPr="000F7233">
        <w:rPr>
          <w:sz w:val="28"/>
          <w:szCs w:val="28"/>
        </w:rPr>
        <w:t xml:space="preserve"> І. Котляревському через символічні деталі. </w:t>
      </w:r>
    </w:p>
    <w:p w:rsidR="000A2C56" w:rsidRDefault="000A2C56" w:rsidP="000A2C56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0A2C56" w:rsidRDefault="000A2C56" w:rsidP="000A2C56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0A2C56" w:rsidRDefault="000A2C56" w:rsidP="000A2C56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0A2C56">
        <w:rPr>
          <w:b/>
          <w:sz w:val="28"/>
          <w:szCs w:val="28"/>
          <w:lang w:val="uk-UA"/>
        </w:rPr>
        <w:t xml:space="preserve">Завдання 18. </w:t>
      </w:r>
      <w:r w:rsidRPr="000A2C56">
        <w:rPr>
          <w:b/>
          <w:i/>
          <w:sz w:val="28"/>
          <w:szCs w:val="28"/>
          <w:lang w:val="uk-UA"/>
        </w:rPr>
        <w:t>Робота з «хмарками слів».</w:t>
      </w:r>
      <w:r w:rsidRPr="000A2C56">
        <w:rPr>
          <w:b/>
          <w:sz w:val="28"/>
          <w:szCs w:val="28"/>
          <w:lang w:val="uk-UA"/>
        </w:rPr>
        <w:t xml:space="preserve"> </w:t>
      </w:r>
    </w:p>
    <w:p w:rsidR="000A2C56" w:rsidRDefault="000A2C56" w:rsidP="000A2C56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</w:t>
      </w:r>
      <w:r w:rsidR="00B83218">
        <w:rPr>
          <w:sz w:val="28"/>
          <w:szCs w:val="28"/>
          <w:lang w:val="uk-UA"/>
        </w:rPr>
        <w:t>Працюючи за «хмаринками слів», виконайте завдання за змістом поеми «Енеїда».</w:t>
      </w:r>
    </w:p>
    <w:p w:rsidR="00B83218" w:rsidRDefault="00B83218" w:rsidP="00B83218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lastRenderedPageBreak/>
        <w:t>«</w:t>
      </w:r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</w:rPr>
        <w:t>Тут їли розниї потрави,</w:t>
      </w:r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  <w:t>І все з полив'яних мисок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…»</w:t>
      </w:r>
    </w:p>
    <w:p w:rsidR="00B83218" w:rsidRDefault="00B83218" w:rsidP="00B83218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У поемі згадано багато національних страв. Знайдіть їх у цій «хмаринці слів». </w:t>
      </w:r>
    </w:p>
    <w:p w:rsidR="00B83218" w:rsidRDefault="00B83218" w:rsidP="00B83218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60085" cy="5760085"/>
            <wp:effectExtent l="19050" t="0" r="0" b="0"/>
            <wp:docPr id="5" name="Рисунок 1" descr="C:\Users\micro2398289\Desktop\стра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2398289\Desktop\страви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18" w:rsidRDefault="00B83218" w:rsidP="00B83218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</w:p>
    <w:p w:rsidR="00B83218" w:rsidRDefault="00B83218" w:rsidP="00B83218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«</w:t>
      </w:r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</w:rPr>
        <w:t>Тут всяку всячину іграли,</w:t>
      </w:r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  <w:t>Хто як і в віщо захоті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в…»</w:t>
      </w:r>
    </w:p>
    <w:p w:rsidR="00B83218" w:rsidRDefault="00B83218" w:rsidP="00B83218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Герої поеми любили розважатися. Спробуйте відшукати у «хмаринці слів» назви українських ігор.</w:t>
      </w:r>
    </w:p>
    <w:p w:rsidR="00B83218" w:rsidRDefault="00B83218" w:rsidP="00B83218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91100" cy="3325472"/>
            <wp:effectExtent l="19050" t="0" r="0" b="0"/>
            <wp:docPr id="7" name="Рисунок 2" descr="C:\Users\micro2398289\Desktop\іг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2398289\Desktop\ігри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733" cy="33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18" w:rsidRDefault="00B83218" w:rsidP="00B83218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«</w:t>
      </w:r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сильной армії своєї</w:t>
      </w:r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  <w:t>Рушниць, мушкетів, оружжин</w:t>
      </w:r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  <w:t>Наклали повні гамазеї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…»</w:t>
      </w:r>
    </w:p>
    <w:p w:rsidR="00B83218" w:rsidRDefault="00B83218" w:rsidP="00B83218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Герої поеми були вправними воїнами. Якою зброєю вони користувалися, вам підкаже «хмаринка слів». </w:t>
      </w:r>
    </w:p>
    <w:p w:rsidR="00B83218" w:rsidRDefault="00B83218" w:rsidP="00B83218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86250" cy="4286250"/>
            <wp:effectExtent l="19050" t="0" r="0" b="0"/>
            <wp:docPr id="8" name="Рисунок 3" descr="C:\Users\micro2398289\Desktop\збр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2398289\Desktop\зброя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61" cy="428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18" w:rsidRDefault="00B83218" w:rsidP="00B83218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lastRenderedPageBreak/>
        <w:t>«</w:t>
      </w:r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</w:rPr>
        <w:t>Юнону взяв великий жах!</w:t>
      </w:r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  <w:t>Впрягла в гринджолята павичку,</w:t>
      </w:r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  <w:t xml:space="preserve">Сховала </w:t>
      </w:r>
      <w:proofErr w:type="gramStart"/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</w:rPr>
        <w:t>п</w:t>
      </w:r>
      <w:proofErr w:type="gramEnd"/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</w:rPr>
        <w:t>ід кибалку мичку,</w:t>
      </w:r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  <w:t>Щоб не світилася коса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…</w:t>
      </w:r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»</w:t>
      </w:r>
    </w:p>
    <w:p w:rsidR="00B83218" w:rsidRDefault="00B83218" w:rsidP="00B83218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Ця «хмаринка слів» містить назви українського одягу.</w:t>
      </w:r>
    </w:p>
    <w:p w:rsidR="00B83218" w:rsidRPr="00B83218" w:rsidRDefault="00B83218" w:rsidP="00B83218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60085" cy="7502127"/>
            <wp:effectExtent l="19050" t="0" r="0" b="0"/>
            <wp:docPr id="10" name="Рисунок 4" descr="C:\Users\micro2398289\Desktop\одя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2398289\Desktop\одяг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50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18" w:rsidRDefault="00B83218" w:rsidP="00B83218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lastRenderedPageBreak/>
        <w:t>«</w:t>
      </w:r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</w:rPr>
        <w:t>Еней до всіх їх доглядався,</w:t>
      </w:r>
      <w:r w:rsidRPr="00B83218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  <w:t>Знайшов з троянців ось кого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..»</w:t>
      </w:r>
    </w:p>
    <w:p w:rsidR="00B83218" w:rsidRDefault="00B83218" w:rsidP="00B83218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Троянці мали українські імена. Які саме – шукайте у «хмаринці слів».</w:t>
      </w:r>
    </w:p>
    <w:p w:rsidR="00B83218" w:rsidRDefault="00B83218" w:rsidP="00B83218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60085" cy="4712190"/>
            <wp:effectExtent l="19050" t="0" r="0" b="0"/>
            <wp:docPr id="11" name="Рисунок 5" descr="C:\Users\micro2398289\Desktop\ы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ro2398289\Desktop\ымен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71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18" w:rsidRPr="00B83218" w:rsidRDefault="00B83218" w:rsidP="00B8321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3218" w:rsidRPr="00B83218" w:rsidRDefault="00B83218" w:rsidP="00B83218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83218" w:rsidRPr="00B83218" w:rsidRDefault="00B83218" w:rsidP="00B8321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3218" w:rsidRPr="00B83218" w:rsidRDefault="00B83218" w:rsidP="00B8321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3218" w:rsidRPr="00B83218" w:rsidRDefault="00B83218" w:rsidP="000A2C5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90806" w:rsidRPr="00A8569B" w:rsidRDefault="00E90806" w:rsidP="000A2C5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DE4595" w:rsidRPr="00A8569B" w:rsidRDefault="00DE4595" w:rsidP="000A2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DE4595" w:rsidRPr="00A8569B" w:rsidSect="000A2C5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E6FE5"/>
    <w:multiLevelType w:val="multilevel"/>
    <w:tmpl w:val="EE44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C04513"/>
    <w:multiLevelType w:val="hybridMultilevel"/>
    <w:tmpl w:val="8346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917891"/>
    <w:multiLevelType w:val="multilevel"/>
    <w:tmpl w:val="5C103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5E6398"/>
    <w:multiLevelType w:val="multilevel"/>
    <w:tmpl w:val="1ADCB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7067D2"/>
    <w:multiLevelType w:val="hybridMultilevel"/>
    <w:tmpl w:val="09266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64A15"/>
    <w:multiLevelType w:val="multilevel"/>
    <w:tmpl w:val="72C21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375A"/>
    <w:rsid w:val="00033124"/>
    <w:rsid w:val="000A2C56"/>
    <w:rsid w:val="000B323E"/>
    <w:rsid w:val="000F7233"/>
    <w:rsid w:val="003504DE"/>
    <w:rsid w:val="003766EB"/>
    <w:rsid w:val="003C3C9D"/>
    <w:rsid w:val="004408DC"/>
    <w:rsid w:val="004413C8"/>
    <w:rsid w:val="00491CC7"/>
    <w:rsid w:val="00495D88"/>
    <w:rsid w:val="004A2ECF"/>
    <w:rsid w:val="005277C2"/>
    <w:rsid w:val="00541A69"/>
    <w:rsid w:val="005565BE"/>
    <w:rsid w:val="0057039F"/>
    <w:rsid w:val="005F7DE1"/>
    <w:rsid w:val="00600811"/>
    <w:rsid w:val="006040F0"/>
    <w:rsid w:val="006044D9"/>
    <w:rsid w:val="006707DA"/>
    <w:rsid w:val="0068375A"/>
    <w:rsid w:val="00693863"/>
    <w:rsid w:val="006A353E"/>
    <w:rsid w:val="006C3FF1"/>
    <w:rsid w:val="00764C7F"/>
    <w:rsid w:val="007E3CE7"/>
    <w:rsid w:val="00813114"/>
    <w:rsid w:val="008223FC"/>
    <w:rsid w:val="00836D27"/>
    <w:rsid w:val="00847F59"/>
    <w:rsid w:val="008B660B"/>
    <w:rsid w:val="008D0196"/>
    <w:rsid w:val="008E5381"/>
    <w:rsid w:val="009A66AB"/>
    <w:rsid w:val="009C55D0"/>
    <w:rsid w:val="00A8569B"/>
    <w:rsid w:val="00B6062D"/>
    <w:rsid w:val="00B83218"/>
    <w:rsid w:val="00CF3B01"/>
    <w:rsid w:val="00DE4595"/>
    <w:rsid w:val="00E90806"/>
    <w:rsid w:val="00F778D2"/>
    <w:rsid w:val="00FA6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B01"/>
  </w:style>
  <w:style w:type="paragraph" w:styleId="2">
    <w:name w:val="heading 2"/>
    <w:basedOn w:val="a"/>
    <w:link w:val="20"/>
    <w:uiPriority w:val="9"/>
    <w:qFormat/>
    <w:rsid w:val="006837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7D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8375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683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8375A"/>
    <w:rPr>
      <w:color w:val="0000FF"/>
      <w:u w:val="single"/>
    </w:rPr>
  </w:style>
  <w:style w:type="character" w:styleId="a5">
    <w:name w:val="Strong"/>
    <w:basedOn w:val="a0"/>
    <w:uiPriority w:val="22"/>
    <w:qFormat/>
    <w:rsid w:val="0068375A"/>
    <w:rPr>
      <w:b/>
      <w:bCs/>
    </w:rPr>
  </w:style>
  <w:style w:type="character" w:customStyle="1" w:styleId="apple-converted-space">
    <w:name w:val="apple-converted-space"/>
    <w:basedOn w:val="a0"/>
    <w:rsid w:val="0068375A"/>
  </w:style>
  <w:style w:type="paragraph" w:styleId="a6">
    <w:name w:val="Balloon Text"/>
    <w:basedOn w:val="a"/>
    <w:link w:val="a7"/>
    <w:uiPriority w:val="99"/>
    <w:semiHidden/>
    <w:unhideWhenUsed/>
    <w:rsid w:val="00683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75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5F7DE1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1"/>
    <w:uiPriority w:val="59"/>
    <w:rsid w:val="006C3F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D01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4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877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5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64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54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4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7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diagramData" Target="diagrams/data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wishenko.org/individualenij-osvitnij-marshrut-uchnya-sistema-zavdane-za-tvo.html" TargetMode="Externa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diagramColors" Target="diagrams/colors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92C068-8674-4C94-B665-99FFDFB0C718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A7381BB3-5C4D-4C9B-BE52-9126FCEDFB54}">
      <dgm:prSet phldrT="[Текст]"/>
      <dgm:spPr/>
      <dgm:t>
        <a:bodyPr/>
        <a:lstStyle/>
        <a:p>
          <a:r>
            <a:rPr lang="ru-RU"/>
            <a:t>"Енеїда"</a:t>
          </a:r>
        </a:p>
        <a:p>
          <a:r>
            <a:rPr lang="ru-RU"/>
            <a:t>Вергілія</a:t>
          </a:r>
        </a:p>
      </dgm:t>
    </dgm:pt>
    <dgm:pt modelId="{514DED00-E9FD-402E-9F35-07E613E12BA0}" type="parTrans" cxnId="{8B67815C-02C2-4901-90AC-E8CEFB26A505}">
      <dgm:prSet/>
      <dgm:spPr/>
      <dgm:t>
        <a:bodyPr/>
        <a:lstStyle/>
        <a:p>
          <a:endParaRPr lang="ru-RU"/>
        </a:p>
      </dgm:t>
    </dgm:pt>
    <dgm:pt modelId="{2EC001D4-ABAC-41FF-8283-33A51DF7320B}" type="sibTrans" cxnId="{8B67815C-02C2-4901-90AC-E8CEFB26A505}">
      <dgm:prSet/>
      <dgm:spPr/>
      <dgm:t>
        <a:bodyPr/>
        <a:lstStyle/>
        <a:p>
          <a:endParaRPr lang="ru-RU"/>
        </a:p>
      </dgm:t>
    </dgm:pt>
    <dgm:pt modelId="{19F2CA86-AE7E-493D-A1B2-FF69DBAF183D}">
      <dgm:prSet phldrT="[Текст]"/>
      <dgm:spPr/>
      <dgm:t>
        <a:bodyPr/>
        <a:lstStyle/>
        <a:p>
          <a:r>
            <a:rPr lang="ru-RU"/>
            <a:t>"Енеїда"</a:t>
          </a:r>
        </a:p>
        <a:p>
          <a:r>
            <a:rPr lang="ru-RU"/>
            <a:t>Котляревського</a:t>
          </a:r>
        </a:p>
      </dgm:t>
    </dgm:pt>
    <dgm:pt modelId="{6F2E7B4C-0440-40B1-8F83-B223B6E140DE}" type="parTrans" cxnId="{79D21A67-73C1-4365-9EDB-1D8151E8C647}">
      <dgm:prSet/>
      <dgm:spPr/>
      <dgm:t>
        <a:bodyPr/>
        <a:lstStyle/>
        <a:p>
          <a:endParaRPr lang="ru-RU"/>
        </a:p>
      </dgm:t>
    </dgm:pt>
    <dgm:pt modelId="{E555C4AF-2633-4205-A3F1-DBE149A2ACE6}" type="sibTrans" cxnId="{79D21A67-73C1-4365-9EDB-1D8151E8C647}">
      <dgm:prSet/>
      <dgm:spPr/>
      <dgm:t>
        <a:bodyPr/>
        <a:lstStyle/>
        <a:p>
          <a:endParaRPr lang="ru-RU"/>
        </a:p>
      </dgm:t>
    </dgm:pt>
    <dgm:pt modelId="{12282F3A-37E9-453C-8E8E-3843E2825E9F}" type="pres">
      <dgm:prSet presAssocID="{F892C068-8674-4C94-B665-99FFDFB0C718}" presName="compositeShape" presStyleCnt="0">
        <dgm:presLayoutVars>
          <dgm:chMax val="7"/>
          <dgm:dir/>
          <dgm:resizeHandles val="exact"/>
        </dgm:presLayoutVars>
      </dgm:prSet>
      <dgm:spPr/>
    </dgm:pt>
    <dgm:pt modelId="{B7E4E836-497D-44CA-B4D2-4F4298C91A10}" type="pres">
      <dgm:prSet presAssocID="{A7381BB3-5C4D-4C9B-BE52-9126FCEDFB54}" presName="circ1" presStyleLbl="vennNode1" presStyleIdx="0" presStyleCnt="2" custLinFactNeighborX="-313" custLinFactNeighborY="626"/>
      <dgm:spPr/>
      <dgm:t>
        <a:bodyPr/>
        <a:lstStyle/>
        <a:p>
          <a:endParaRPr lang="ru-RU"/>
        </a:p>
      </dgm:t>
    </dgm:pt>
    <dgm:pt modelId="{AE4DB444-8BB9-4FE9-A358-B9D5F48DF385}" type="pres">
      <dgm:prSet presAssocID="{A7381BB3-5C4D-4C9B-BE52-9126FCEDFB54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7D64FF-5F17-4AC0-9953-9493AB0DD559}" type="pres">
      <dgm:prSet presAssocID="{19F2CA86-AE7E-493D-A1B2-FF69DBAF183D}" presName="circ2" presStyleLbl="vennNode1" presStyleIdx="1" presStyleCnt="2"/>
      <dgm:spPr/>
      <dgm:t>
        <a:bodyPr/>
        <a:lstStyle/>
        <a:p>
          <a:endParaRPr lang="ru-RU"/>
        </a:p>
      </dgm:t>
    </dgm:pt>
    <dgm:pt modelId="{6C5D1C31-56C0-4867-92DF-B78CF5257329}" type="pres">
      <dgm:prSet presAssocID="{19F2CA86-AE7E-493D-A1B2-FF69DBAF183D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9D21A67-73C1-4365-9EDB-1D8151E8C647}" srcId="{F892C068-8674-4C94-B665-99FFDFB0C718}" destId="{19F2CA86-AE7E-493D-A1B2-FF69DBAF183D}" srcOrd="1" destOrd="0" parTransId="{6F2E7B4C-0440-40B1-8F83-B223B6E140DE}" sibTransId="{E555C4AF-2633-4205-A3F1-DBE149A2ACE6}"/>
    <dgm:cxn modelId="{896C8202-7985-451D-BA36-5FA807AB381E}" type="presOf" srcId="{A7381BB3-5C4D-4C9B-BE52-9126FCEDFB54}" destId="{AE4DB444-8BB9-4FE9-A358-B9D5F48DF385}" srcOrd="1" destOrd="0" presId="urn:microsoft.com/office/officeart/2005/8/layout/venn1"/>
    <dgm:cxn modelId="{8B67815C-02C2-4901-90AC-E8CEFB26A505}" srcId="{F892C068-8674-4C94-B665-99FFDFB0C718}" destId="{A7381BB3-5C4D-4C9B-BE52-9126FCEDFB54}" srcOrd="0" destOrd="0" parTransId="{514DED00-E9FD-402E-9F35-07E613E12BA0}" sibTransId="{2EC001D4-ABAC-41FF-8283-33A51DF7320B}"/>
    <dgm:cxn modelId="{8257F5CA-7DDF-4107-8389-2F4BB32AA5EA}" type="presOf" srcId="{A7381BB3-5C4D-4C9B-BE52-9126FCEDFB54}" destId="{B7E4E836-497D-44CA-B4D2-4F4298C91A10}" srcOrd="0" destOrd="0" presId="urn:microsoft.com/office/officeart/2005/8/layout/venn1"/>
    <dgm:cxn modelId="{48B75A0D-502F-4A68-97B1-B6F297EA07AF}" type="presOf" srcId="{19F2CA86-AE7E-493D-A1B2-FF69DBAF183D}" destId="{E77D64FF-5F17-4AC0-9953-9493AB0DD559}" srcOrd="0" destOrd="0" presId="urn:microsoft.com/office/officeart/2005/8/layout/venn1"/>
    <dgm:cxn modelId="{E944E0BE-0E4B-4A0A-953F-5F4665C9CB5C}" type="presOf" srcId="{F892C068-8674-4C94-B665-99FFDFB0C718}" destId="{12282F3A-37E9-453C-8E8E-3843E2825E9F}" srcOrd="0" destOrd="0" presId="urn:microsoft.com/office/officeart/2005/8/layout/venn1"/>
    <dgm:cxn modelId="{E51D4007-6732-4404-AF2B-40F1A03CDA57}" type="presOf" srcId="{19F2CA86-AE7E-493D-A1B2-FF69DBAF183D}" destId="{6C5D1C31-56C0-4867-92DF-B78CF5257329}" srcOrd="1" destOrd="0" presId="urn:microsoft.com/office/officeart/2005/8/layout/venn1"/>
    <dgm:cxn modelId="{96AFB670-AA16-4F28-A40A-2E7988238BCA}" type="presParOf" srcId="{12282F3A-37E9-453C-8E8E-3843E2825E9F}" destId="{B7E4E836-497D-44CA-B4D2-4F4298C91A10}" srcOrd="0" destOrd="0" presId="urn:microsoft.com/office/officeart/2005/8/layout/venn1"/>
    <dgm:cxn modelId="{F238ADD3-C925-4DFE-BC8C-55BFEC7BDA88}" type="presParOf" srcId="{12282F3A-37E9-453C-8E8E-3843E2825E9F}" destId="{AE4DB444-8BB9-4FE9-A358-B9D5F48DF385}" srcOrd="1" destOrd="0" presId="urn:microsoft.com/office/officeart/2005/8/layout/venn1"/>
    <dgm:cxn modelId="{C89C1EB4-4724-419B-BD37-E290947A6F46}" type="presParOf" srcId="{12282F3A-37E9-453C-8E8E-3843E2825E9F}" destId="{E77D64FF-5F17-4AC0-9953-9493AB0DD559}" srcOrd="2" destOrd="0" presId="urn:microsoft.com/office/officeart/2005/8/layout/venn1"/>
    <dgm:cxn modelId="{C16BB0C1-3A87-4D6B-88AB-09C6A1AB4FE6}" type="presParOf" srcId="{12282F3A-37E9-453C-8E8E-3843E2825E9F}" destId="{6C5D1C31-56C0-4867-92DF-B78CF5257329}" srcOrd="3" destOrd="0" presId="urn:microsoft.com/office/officeart/2005/8/layout/venn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B0BA5-78E1-4047-9890-88B537EBE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1411</Words>
  <Characters>8047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micro2398289</dc:creator>
  <cp:lastModifiedBy>micro2398289</cp:lastModifiedBy>
  <cp:revision>8</cp:revision>
  <cp:lastPrinted>2018-09-06T20:24:00Z</cp:lastPrinted>
  <dcterms:created xsi:type="dcterms:W3CDTF">2019-09-08T08:02:00Z</dcterms:created>
  <dcterms:modified xsi:type="dcterms:W3CDTF">2019-09-15T16:19:00Z</dcterms:modified>
</cp:coreProperties>
</file>