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D3" w:rsidRDefault="00F457A8" w:rsidP="00C173D3">
      <w:pPr>
        <w:spacing w:after="0" w:line="276" w:lineRule="auto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  <w:r w:rsidRPr="00C173D3">
        <w:rPr>
          <w:rFonts w:ascii="Tahoma" w:hAnsi="Tahoma" w:cs="Tahoma"/>
          <w:b/>
          <w:color w:val="FF0000"/>
          <w:sz w:val="24"/>
          <w:szCs w:val="24"/>
          <w:lang w:val="uk-UA"/>
        </w:rPr>
        <w:t>Надії маленький оркестр під керуванням…</w:t>
      </w:r>
    </w:p>
    <w:p w:rsidR="00C173D3" w:rsidRDefault="00C173D3" w:rsidP="00C173D3">
      <w:pPr>
        <w:spacing w:after="0" w:line="276" w:lineRule="auto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</w:p>
    <w:p w:rsidR="008C572A" w:rsidRPr="000B1A95" w:rsidRDefault="00F457A8" w:rsidP="00C173D3">
      <w:pPr>
        <w:spacing w:after="0" w:line="276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 xml:space="preserve">27 жовтня 2016 року у відділі освіти відбувся районний конкурс серед юних ерудитів «Інтелект шанс». </w:t>
      </w:r>
      <w:r w:rsidR="008C572A" w:rsidRPr="000B1A95">
        <w:rPr>
          <w:rFonts w:ascii="Tahoma" w:hAnsi="Tahoma" w:cs="Tahoma"/>
          <w:sz w:val="24"/>
          <w:szCs w:val="24"/>
          <w:lang w:val="uk-UA"/>
        </w:rPr>
        <w:t xml:space="preserve">Гостями конкурсу були координатор благодійної діяльності ПрАТ «Глини Донбасу», голова громадської організації Любов Марченко, завідувач сектору внутрішньої політики </w:t>
      </w:r>
      <w:proofErr w:type="spellStart"/>
      <w:r w:rsidR="008C572A" w:rsidRPr="000B1A95">
        <w:rPr>
          <w:rFonts w:ascii="Tahoma" w:hAnsi="Tahoma" w:cs="Tahoma"/>
          <w:sz w:val="24"/>
          <w:szCs w:val="24"/>
          <w:lang w:val="uk-UA"/>
        </w:rPr>
        <w:t>Добропільської</w:t>
      </w:r>
      <w:proofErr w:type="spellEnd"/>
      <w:r w:rsidR="008C572A" w:rsidRPr="000B1A95">
        <w:rPr>
          <w:rFonts w:ascii="Tahoma" w:hAnsi="Tahoma" w:cs="Tahoma"/>
          <w:sz w:val="24"/>
          <w:szCs w:val="24"/>
          <w:lang w:val="uk-UA"/>
        </w:rPr>
        <w:t xml:space="preserve"> РДА Інна Дяк.</w:t>
      </w:r>
    </w:p>
    <w:p w:rsidR="00F457A8" w:rsidRPr="000B1A95" w:rsidRDefault="00F457A8" w:rsidP="000B1A95">
      <w:pPr>
        <w:spacing w:after="0" w:line="276" w:lineRule="auto"/>
        <w:ind w:firstLine="360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В конкурсі прийняли участь 25 переможців районних предметних олімпіад з базових дисциплін. Конкурс складався з 5 турів:</w:t>
      </w:r>
    </w:p>
    <w:p w:rsidR="00F457A8" w:rsidRPr="000B1A95" w:rsidRDefault="00F457A8" w:rsidP="000B1A95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«Декларація самоцінності», в якому учасники представились, коротко розповіли про важливі категорії власного життя;</w:t>
      </w:r>
    </w:p>
    <w:p w:rsidR="00F457A8" w:rsidRPr="000B1A95" w:rsidRDefault="00F457A8" w:rsidP="000B1A95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«Розминка», в якому кожен учасник отримав 3 запитання на загальну ерудицію та надав бліц – відповіді на ці бліц-запитання;</w:t>
      </w:r>
    </w:p>
    <w:p w:rsidR="00F457A8" w:rsidRPr="000B1A95" w:rsidRDefault="00F457A8" w:rsidP="000B1A95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 xml:space="preserve">«Оратор», в цьому очному турі конкурсу учасники писали есе на тему конкурсу «Інтелект шанс» - «Надії маленький оркестр під керуванням…». Це строчка з пісні Булата Окуджави </w:t>
      </w:r>
      <w:r w:rsidRPr="000B1A95">
        <w:rPr>
          <w:rFonts w:ascii="Tahoma" w:hAnsi="Tahoma" w:cs="Tahoma"/>
          <w:sz w:val="24"/>
          <w:szCs w:val="24"/>
        </w:rPr>
        <w:t xml:space="preserve">«Надежды маленький оркестр под управлением любви», але три </w:t>
      </w:r>
      <w:proofErr w:type="spellStart"/>
      <w:r w:rsidRPr="000B1A95">
        <w:rPr>
          <w:rFonts w:ascii="Tahoma" w:hAnsi="Tahoma" w:cs="Tahoma"/>
          <w:sz w:val="24"/>
          <w:szCs w:val="24"/>
        </w:rPr>
        <w:t>крапки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в </w:t>
      </w:r>
      <w:r w:rsidRPr="000B1A95">
        <w:rPr>
          <w:rFonts w:ascii="Tahoma" w:hAnsi="Tahoma" w:cs="Tahoma"/>
          <w:sz w:val="24"/>
          <w:szCs w:val="24"/>
          <w:lang w:val="uk-UA"/>
        </w:rPr>
        <w:t xml:space="preserve">темі </w:t>
      </w:r>
      <w:proofErr w:type="spellStart"/>
      <w:r w:rsidRPr="000B1A95">
        <w:rPr>
          <w:rFonts w:ascii="Tahoma" w:hAnsi="Tahoma" w:cs="Tahoma"/>
          <w:sz w:val="24"/>
          <w:szCs w:val="24"/>
        </w:rPr>
        <w:t>есе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ко</w:t>
      </w:r>
      <w:r w:rsidRPr="000B1A95">
        <w:rPr>
          <w:rFonts w:ascii="Tahoma" w:hAnsi="Tahoma" w:cs="Tahoma"/>
          <w:sz w:val="24"/>
          <w:szCs w:val="24"/>
          <w:lang w:val="uk-UA"/>
        </w:rPr>
        <w:t>ж</w:t>
      </w:r>
      <w:proofErr w:type="spellStart"/>
      <w:r w:rsidRPr="000B1A95">
        <w:rPr>
          <w:rFonts w:ascii="Tahoma" w:hAnsi="Tahoma" w:cs="Tahoma"/>
          <w:sz w:val="24"/>
          <w:szCs w:val="24"/>
        </w:rPr>
        <w:t>ен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1A95">
        <w:rPr>
          <w:rFonts w:ascii="Tahoma" w:hAnsi="Tahoma" w:cs="Tahoma"/>
          <w:sz w:val="24"/>
          <w:szCs w:val="24"/>
        </w:rPr>
        <w:t>конк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>у</w:t>
      </w:r>
      <w:proofErr w:type="spellStart"/>
      <w:r w:rsidRPr="000B1A95">
        <w:rPr>
          <w:rFonts w:ascii="Tahoma" w:hAnsi="Tahoma" w:cs="Tahoma"/>
          <w:sz w:val="24"/>
          <w:szCs w:val="24"/>
        </w:rPr>
        <w:t>рсант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1A95">
        <w:rPr>
          <w:rFonts w:ascii="Tahoma" w:hAnsi="Tahoma" w:cs="Tahoma"/>
          <w:sz w:val="24"/>
          <w:szCs w:val="24"/>
        </w:rPr>
        <w:t>наповнював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1A95">
        <w:rPr>
          <w:rFonts w:ascii="Tahoma" w:hAnsi="Tahoma" w:cs="Tahoma"/>
          <w:sz w:val="24"/>
          <w:szCs w:val="24"/>
        </w:rPr>
        <w:t>своїм</w:t>
      </w:r>
      <w:proofErr w:type="spellEnd"/>
      <w:r w:rsidRPr="000B1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1A95">
        <w:rPr>
          <w:rFonts w:ascii="Tahoma" w:hAnsi="Tahoma" w:cs="Tahoma"/>
          <w:sz w:val="24"/>
          <w:szCs w:val="24"/>
        </w:rPr>
        <w:t>зм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>і</w:t>
      </w:r>
      <w:proofErr w:type="spellStart"/>
      <w:r w:rsidRPr="000B1A95">
        <w:rPr>
          <w:rFonts w:ascii="Tahoma" w:hAnsi="Tahoma" w:cs="Tahoma"/>
          <w:sz w:val="24"/>
          <w:szCs w:val="24"/>
        </w:rPr>
        <w:t>стом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– вийшло ДИВОВИЖНО!!!</w:t>
      </w:r>
    </w:p>
    <w:p w:rsidR="00F457A8" w:rsidRPr="000B1A95" w:rsidRDefault="00F457A8" w:rsidP="000B1A95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 xml:space="preserve">«Обкладинка </w:t>
      </w:r>
      <w:r w:rsidR="00C5709B" w:rsidRPr="000B1A95">
        <w:rPr>
          <w:rFonts w:ascii="Tahoma" w:hAnsi="Tahoma" w:cs="Tahoma"/>
          <w:sz w:val="24"/>
          <w:szCs w:val="24"/>
          <w:lang w:val="uk-UA"/>
        </w:rPr>
        <w:t xml:space="preserve">для </w:t>
      </w:r>
      <w:r w:rsidRPr="000B1A95">
        <w:rPr>
          <w:rFonts w:ascii="Tahoma" w:hAnsi="Tahoma" w:cs="Tahoma"/>
          <w:sz w:val="24"/>
          <w:szCs w:val="24"/>
          <w:lang w:val="uk-UA"/>
        </w:rPr>
        <w:t xml:space="preserve">диска». </w:t>
      </w:r>
      <w:r w:rsidR="00C5709B" w:rsidRPr="000B1A95">
        <w:rPr>
          <w:rFonts w:ascii="Tahoma" w:hAnsi="Tahoma" w:cs="Tahoma"/>
          <w:sz w:val="24"/>
          <w:szCs w:val="24"/>
          <w:lang w:val="uk-UA"/>
        </w:rPr>
        <w:t xml:space="preserve">Учасники готували домашнє завдання – обкладинку для власного диску, перелік пісень якого розкривав зміст душевних переживань, їх думок та сподівань, життєвих цінностей, рис характеру та </w:t>
      </w:r>
      <w:proofErr w:type="spellStart"/>
      <w:r w:rsidR="00C5709B" w:rsidRPr="000B1A95">
        <w:rPr>
          <w:rFonts w:ascii="Tahoma" w:hAnsi="Tahoma" w:cs="Tahoma"/>
          <w:sz w:val="24"/>
          <w:szCs w:val="24"/>
          <w:lang w:val="uk-UA"/>
        </w:rPr>
        <w:t>їнше</w:t>
      </w:r>
      <w:proofErr w:type="spellEnd"/>
      <w:r w:rsidR="00C5709B" w:rsidRPr="000B1A95">
        <w:rPr>
          <w:rFonts w:ascii="Tahoma" w:hAnsi="Tahoma" w:cs="Tahoma"/>
          <w:sz w:val="24"/>
          <w:szCs w:val="24"/>
          <w:lang w:val="uk-UA"/>
        </w:rPr>
        <w:t xml:space="preserve"> з </w:t>
      </w:r>
      <w:proofErr w:type="spellStart"/>
      <w:r w:rsidR="00C5709B" w:rsidRPr="000B1A95">
        <w:rPr>
          <w:rFonts w:ascii="Tahoma" w:hAnsi="Tahoma" w:cs="Tahoma"/>
          <w:sz w:val="24"/>
          <w:szCs w:val="24"/>
          <w:lang w:val="uk-UA"/>
        </w:rPr>
        <w:t>іх</w:t>
      </w:r>
      <w:proofErr w:type="spellEnd"/>
      <w:r w:rsidR="00C5709B" w:rsidRPr="000B1A95">
        <w:rPr>
          <w:rFonts w:ascii="Tahoma" w:hAnsi="Tahoma" w:cs="Tahoma"/>
          <w:sz w:val="24"/>
          <w:szCs w:val="24"/>
          <w:lang w:val="uk-UA"/>
        </w:rPr>
        <w:t xml:space="preserve"> власного життя. Зміст цього туру був наповнений любов</w:t>
      </w:r>
      <w:r w:rsidR="00C5709B" w:rsidRPr="000B1A95">
        <w:rPr>
          <w:rFonts w:ascii="Tahoma" w:hAnsi="Tahoma" w:cs="Tahoma"/>
          <w:sz w:val="24"/>
          <w:szCs w:val="24"/>
        </w:rPr>
        <w:t>’</w:t>
      </w:r>
      <w:r w:rsidR="00C5709B" w:rsidRPr="000B1A95">
        <w:rPr>
          <w:rFonts w:ascii="Tahoma" w:hAnsi="Tahoma" w:cs="Tahoma"/>
          <w:sz w:val="24"/>
          <w:szCs w:val="24"/>
          <w:lang w:val="uk-UA"/>
        </w:rPr>
        <w:t>ю до батьків, до сім</w:t>
      </w:r>
      <w:r w:rsidR="00C5709B" w:rsidRPr="000B1A95">
        <w:rPr>
          <w:rFonts w:ascii="Tahoma" w:hAnsi="Tahoma" w:cs="Tahoma"/>
          <w:sz w:val="24"/>
          <w:szCs w:val="24"/>
        </w:rPr>
        <w:t>’</w:t>
      </w:r>
      <w:r w:rsidR="00C5709B" w:rsidRPr="000B1A95">
        <w:rPr>
          <w:rFonts w:ascii="Tahoma" w:hAnsi="Tahoma" w:cs="Tahoma"/>
          <w:sz w:val="24"/>
          <w:szCs w:val="24"/>
          <w:lang w:val="uk-UA"/>
        </w:rPr>
        <w:t>ї, до України, патріотизмом, хвилюваннями за власне майбутнє, вірою в добро, мир та перемогу.</w:t>
      </w:r>
    </w:p>
    <w:p w:rsidR="00C5709B" w:rsidRPr="000B1A95" w:rsidRDefault="00C5709B" w:rsidP="000B1A95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«Незвична творчість власними руками» - домашнє завдання, в якому конкурсанти проявили художні здібності – намалювали картини з відбитків пальців та долоньок. Новий вид творчості на нашому конкурсі – та усі справились на відмінно!</w:t>
      </w:r>
    </w:p>
    <w:p w:rsidR="00894791" w:rsidRPr="000B1A95" w:rsidRDefault="00894791" w:rsidP="000B1A95">
      <w:pPr>
        <w:spacing w:after="0" w:line="276" w:lineRule="auto"/>
        <w:ind w:firstLine="360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Традиційно було важко працювати журі – обирати кращого з кращих. Але за максимальною кількістю набраних балів були визначені найсильніші:</w:t>
      </w:r>
    </w:p>
    <w:p w:rsidR="00894791" w:rsidRPr="000B1A95" w:rsidRDefault="00894791" w:rsidP="000B1A95">
      <w:pPr>
        <w:spacing w:after="0" w:line="276" w:lineRule="auto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Суліма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</w:t>
      </w:r>
      <w:r w:rsidR="00A003DF">
        <w:rPr>
          <w:rFonts w:ascii="Tahoma" w:hAnsi="Tahoma" w:cs="Tahoma"/>
          <w:sz w:val="24"/>
          <w:szCs w:val="24"/>
          <w:lang w:val="uk-UA"/>
        </w:rPr>
        <w:t>Дар</w:t>
      </w:r>
      <w:r w:rsidR="00A003DF" w:rsidRPr="00C173D3">
        <w:rPr>
          <w:rFonts w:ascii="Tahoma" w:hAnsi="Tahoma" w:cs="Tahoma"/>
          <w:sz w:val="24"/>
          <w:szCs w:val="24"/>
          <w:lang w:val="uk-UA"/>
        </w:rPr>
        <w:t>’</w:t>
      </w:r>
      <w:r w:rsidR="00A003DF">
        <w:rPr>
          <w:rFonts w:ascii="Tahoma" w:hAnsi="Tahoma" w:cs="Tahoma"/>
          <w:sz w:val="24"/>
          <w:szCs w:val="24"/>
          <w:lang w:val="uk-UA"/>
        </w:rPr>
        <w:t>я</w:t>
      </w:r>
      <w:r w:rsidR="00AC3D7E" w:rsidRPr="000B1A95">
        <w:rPr>
          <w:rFonts w:ascii="Tahoma" w:hAnsi="Tahoma" w:cs="Tahoma"/>
          <w:sz w:val="24"/>
          <w:szCs w:val="24"/>
          <w:lang w:val="uk-UA"/>
        </w:rPr>
        <w:t xml:space="preserve"> (9 клас </w:t>
      </w:r>
      <w:proofErr w:type="spellStart"/>
      <w:r w:rsidR="00AC3D7E" w:rsidRPr="000B1A95">
        <w:rPr>
          <w:rFonts w:ascii="Tahoma" w:hAnsi="Tahoma" w:cs="Tahoma"/>
          <w:sz w:val="24"/>
          <w:szCs w:val="24"/>
          <w:lang w:val="uk-UA"/>
        </w:rPr>
        <w:t>Добропільська</w:t>
      </w:r>
      <w:proofErr w:type="spellEnd"/>
      <w:r w:rsidR="00AC3D7E" w:rsidRPr="000B1A95">
        <w:rPr>
          <w:rFonts w:ascii="Tahoma" w:hAnsi="Tahoma" w:cs="Tahoma"/>
          <w:sz w:val="24"/>
          <w:szCs w:val="24"/>
          <w:lang w:val="uk-UA"/>
        </w:rPr>
        <w:t xml:space="preserve"> ЗОШ І-</w:t>
      </w:r>
      <w:proofErr w:type="spellStart"/>
      <w:r w:rsidR="00AC3D7E" w:rsidRPr="000B1A95">
        <w:rPr>
          <w:rFonts w:ascii="Tahoma" w:hAnsi="Tahoma" w:cs="Tahoma"/>
          <w:sz w:val="24"/>
          <w:szCs w:val="24"/>
          <w:lang w:val="uk-UA"/>
        </w:rPr>
        <w:t>ІІІст</w:t>
      </w:r>
      <w:proofErr w:type="spellEnd"/>
      <w:r w:rsidR="00AC3D7E" w:rsidRPr="000B1A95">
        <w:rPr>
          <w:rFonts w:ascii="Tahoma" w:hAnsi="Tahoma" w:cs="Tahoma"/>
          <w:sz w:val="24"/>
          <w:szCs w:val="24"/>
          <w:lang w:val="uk-UA"/>
        </w:rPr>
        <w:t>.)</w:t>
      </w:r>
    </w:p>
    <w:p w:rsidR="00AC3D7E" w:rsidRPr="000B1A95" w:rsidRDefault="00AC3D7E" w:rsidP="000B1A95">
      <w:pPr>
        <w:spacing w:after="0" w:line="276" w:lineRule="auto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 xml:space="preserve">Ємець Віра (10 клас 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Шилівська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ЗОШ І-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ІІІст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>.)</w:t>
      </w:r>
    </w:p>
    <w:p w:rsidR="00AC3D7E" w:rsidRPr="000B1A95" w:rsidRDefault="00AC3D7E" w:rsidP="000B1A95">
      <w:pPr>
        <w:spacing w:after="0" w:line="276" w:lineRule="auto"/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Телько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Маргарита (11 клас 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Ганнівська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ЗОШ І-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ІІІст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>.)</w:t>
      </w:r>
    </w:p>
    <w:p w:rsidR="00C5709B" w:rsidRPr="000B1A95" w:rsidRDefault="00C5709B" w:rsidP="000B1A95">
      <w:pPr>
        <w:spacing w:after="0"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Усі учасники нагороджені</w:t>
      </w:r>
      <w:r w:rsidR="00894791" w:rsidRPr="000B1A95">
        <w:rPr>
          <w:rFonts w:ascii="Tahoma" w:hAnsi="Tahoma" w:cs="Tahoma"/>
          <w:sz w:val="24"/>
          <w:szCs w:val="24"/>
          <w:lang w:val="uk-UA"/>
        </w:rPr>
        <w:t xml:space="preserve"> дипломами та</w:t>
      </w:r>
      <w:r w:rsidRPr="000B1A95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пам</w:t>
      </w:r>
      <w:proofErr w:type="spellEnd"/>
      <w:r w:rsidRPr="000B1A95">
        <w:rPr>
          <w:rFonts w:ascii="Tahoma" w:hAnsi="Tahoma" w:cs="Tahoma"/>
          <w:sz w:val="24"/>
          <w:szCs w:val="24"/>
        </w:rPr>
        <w:t>’</w:t>
      </w:r>
      <w:proofErr w:type="spellStart"/>
      <w:r w:rsidRPr="000B1A95">
        <w:rPr>
          <w:rFonts w:ascii="Tahoma" w:hAnsi="Tahoma" w:cs="Tahoma"/>
          <w:sz w:val="24"/>
          <w:szCs w:val="24"/>
          <w:lang w:val="uk-UA"/>
        </w:rPr>
        <w:t>ятними</w:t>
      </w:r>
      <w:proofErr w:type="spellEnd"/>
      <w:r w:rsidRPr="000B1A95">
        <w:rPr>
          <w:rFonts w:ascii="Tahoma" w:hAnsi="Tahoma" w:cs="Tahoma"/>
          <w:sz w:val="24"/>
          <w:szCs w:val="24"/>
          <w:lang w:val="uk-UA"/>
        </w:rPr>
        <w:t xml:space="preserve"> медалями «Інтелект шанс»</w:t>
      </w:r>
      <w:r w:rsidR="00894791" w:rsidRPr="000B1A95">
        <w:rPr>
          <w:rFonts w:ascii="Tahoma" w:hAnsi="Tahoma" w:cs="Tahoma"/>
          <w:sz w:val="24"/>
          <w:szCs w:val="24"/>
          <w:lang w:val="uk-UA"/>
        </w:rPr>
        <w:t>. Переможці конкурсу отримали</w:t>
      </w:r>
      <w:r w:rsidR="00AF3F7B" w:rsidRPr="000B1A95">
        <w:rPr>
          <w:rFonts w:ascii="Tahoma" w:hAnsi="Tahoma" w:cs="Tahoma"/>
          <w:sz w:val="24"/>
          <w:szCs w:val="24"/>
          <w:lang w:val="uk-UA"/>
        </w:rPr>
        <w:t xml:space="preserve"> головний приз -</w:t>
      </w:r>
      <w:r w:rsidR="00894791" w:rsidRPr="000B1A95">
        <w:rPr>
          <w:rFonts w:ascii="Tahoma" w:hAnsi="Tahoma" w:cs="Tahoma"/>
          <w:sz w:val="24"/>
          <w:szCs w:val="24"/>
          <w:lang w:val="uk-UA"/>
        </w:rPr>
        <w:t xml:space="preserve"> </w:t>
      </w:r>
      <w:r w:rsidR="00AF3F7B" w:rsidRPr="000B1A95">
        <w:rPr>
          <w:rFonts w:ascii="Tahoma" w:hAnsi="Tahoma" w:cs="Tahoma"/>
          <w:sz w:val="24"/>
          <w:szCs w:val="24"/>
          <w:lang w:val="uk-UA"/>
        </w:rPr>
        <w:t xml:space="preserve">сертифікат на отримання стипендії від ПрАТ «Глини Донбасу» та статуетки переможця. </w:t>
      </w:r>
    </w:p>
    <w:p w:rsidR="005F08C6" w:rsidRPr="000B1A95" w:rsidRDefault="00AF3F7B" w:rsidP="000B1A95">
      <w:pPr>
        <w:spacing w:after="0"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Щира подяка спонсору програми підтримки та розвитку дитячої обдарованості</w:t>
      </w:r>
      <w:r w:rsidR="00133B47" w:rsidRPr="000B1A95">
        <w:rPr>
          <w:rFonts w:ascii="Tahoma" w:hAnsi="Tahoma" w:cs="Tahoma"/>
          <w:sz w:val="24"/>
          <w:szCs w:val="24"/>
          <w:lang w:val="uk-UA"/>
        </w:rPr>
        <w:t xml:space="preserve"> «Надія Донеччини», районного конкурсу серед юних ерудитів «Інтелект шанс» </w:t>
      </w:r>
      <w:r w:rsidR="005F08C6" w:rsidRPr="000B1A95">
        <w:rPr>
          <w:rFonts w:ascii="Tahoma" w:hAnsi="Tahoma" w:cs="Tahoma"/>
          <w:sz w:val="24"/>
          <w:szCs w:val="24"/>
          <w:lang w:val="uk-UA"/>
        </w:rPr>
        <w:t>директору ПрАТ «Глини Донбасу» Ткачу Ігорю, голові громадської організації «Добре поле» Марченко Любові.</w:t>
      </w:r>
    </w:p>
    <w:p w:rsidR="005F08C6" w:rsidRPr="000B1A95" w:rsidRDefault="00ED65C7" w:rsidP="000B1A95">
      <w:pPr>
        <w:spacing w:after="0"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Кожен</w:t>
      </w:r>
      <w:bookmarkStart w:id="0" w:name="_GoBack"/>
      <w:bookmarkEnd w:id="0"/>
      <w:r w:rsidR="005F08C6" w:rsidRPr="000B1A95">
        <w:rPr>
          <w:rFonts w:ascii="Tahoma" w:hAnsi="Tahoma" w:cs="Tahoma"/>
          <w:sz w:val="24"/>
          <w:szCs w:val="24"/>
          <w:lang w:val="uk-UA"/>
        </w:rPr>
        <w:t xml:space="preserve"> конкурсант блискуче зіграв свою неповторну мелодію в оркестрі талановитих дітей під керуванням любові до справи розвитку дитячої обдарованості!</w:t>
      </w:r>
    </w:p>
    <w:p w:rsidR="005F08C6" w:rsidRPr="000B1A95" w:rsidRDefault="005F08C6" w:rsidP="000B1A95">
      <w:pPr>
        <w:spacing w:after="0" w:line="276" w:lineRule="auto"/>
        <w:jc w:val="right"/>
        <w:rPr>
          <w:rFonts w:ascii="Tahoma" w:hAnsi="Tahoma" w:cs="Tahoma"/>
          <w:sz w:val="24"/>
          <w:szCs w:val="24"/>
          <w:lang w:val="uk-UA"/>
        </w:rPr>
      </w:pPr>
      <w:r w:rsidRPr="000B1A95">
        <w:rPr>
          <w:rFonts w:ascii="Tahoma" w:hAnsi="Tahoma" w:cs="Tahoma"/>
          <w:sz w:val="24"/>
          <w:szCs w:val="24"/>
          <w:lang w:val="uk-UA"/>
        </w:rPr>
        <w:t>Паращук Л.М.</w:t>
      </w:r>
    </w:p>
    <w:p w:rsidR="000B1A95" w:rsidRPr="000B1A95" w:rsidRDefault="005F08C6" w:rsidP="000B1A95">
      <w:pPr>
        <w:spacing w:after="0" w:line="276" w:lineRule="auto"/>
        <w:jc w:val="right"/>
        <w:rPr>
          <w:rFonts w:ascii="Tahoma" w:hAnsi="Tahoma" w:cs="Tahoma"/>
          <w:lang w:val="uk-UA"/>
        </w:rPr>
      </w:pPr>
      <w:r w:rsidRPr="000B1A95">
        <w:rPr>
          <w:rFonts w:ascii="Tahoma" w:hAnsi="Tahoma" w:cs="Tahoma"/>
          <w:lang w:val="uk-UA"/>
        </w:rPr>
        <w:t>п/психолог РМК,</w:t>
      </w:r>
      <w:r w:rsidR="000B1A95" w:rsidRPr="000B1A95">
        <w:rPr>
          <w:rFonts w:ascii="Tahoma" w:hAnsi="Tahoma" w:cs="Tahoma"/>
          <w:lang w:val="uk-UA"/>
        </w:rPr>
        <w:t xml:space="preserve"> </w:t>
      </w:r>
      <w:r w:rsidRPr="000B1A95">
        <w:rPr>
          <w:rFonts w:ascii="Tahoma" w:hAnsi="Tahoma" w:cs="Tahoma"/>
          <w:lang w:val="uk-UA"/>
        </w:rPr>
        <w:t>координатор районної</w:t>
      </w:r>
      <w:r w:rsidR="000B1A95" w:rsidRPr="000B1A95">
        <w:rPr>
          <w:rFonts w:ascii="Tahoma" w:hAnsi="Tahoma" w:cs="Tahoma"/>
          <w:lang w:val="uk-UA"/>
        </w:rPr>
        <w:t xml:space="preserve"> програми підтримки та розвитку</w:t>
      </w:r>
    </w:p>
    <w:p w:rsidR="005F08C6" w:rsidRPr="000B1A95" w:rsidRDefault="005F08C6" w:rsidP="000B1A95">
      <w:pPr>
        <w:spacing w:after="0" w:line="276" w:lineRule="auto"/>
        <w:jc w:val="right"/>
        <w:rPr>
          <w:rFonts w:ascii="Tahoma" w:hAnsi="Tahoma" w:cs="Tahoma"/>
          <w:lang w:val="uk-UA"/>
        </w:rPr>
      </w:pPr>
      <w:r w:rsidRPr="000B1A95">
        <w:rPr>
          <w:rFonts w:ascii="Tahoma" w:hAnsi="Tahoma" w:cs="Tahoma"/>
          <w:lang w:val="uk-UA"/>
        </w:rPr>
        <w:t>дитячої обдарованості «Надія Донеччини»</w:t>
      </w:r>
    </w:p>
    <w:p w:rsidR="00AF3F7B" w:rsidRPr="000B1A95" w:rsidRDefault="00AF3F7B" w:rsidP="000B1A95">
      <w:pPr>
        <w:spacing w:after="0" w:line="276" w:lineRule="auto"/>
        <w:ind w:firstLine="708"/>
        <w:jc w:val="both"/>
        <w:rPr>
          <w:rFonts w:ascii="Tahoma" w:hAnsi="Tahoma" w:cs="Tahoma"/>
          <w:lang w:val="uk-UA"/>
        </w:rPr>
      </w:pPr>
    </w:p>
    <w:sectPr w:rsidR="00AF3F7B" w:rsidRPr="000B1A95" w:rsidSect="000B1A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95" w:rsidRDefault="006F1995" w:rsidP="00C173D3">
      <w:pPr>
        <w:spacing w:after="0" w:line="240" w:lineRule="auto"/>
      </w:pPr>
      <w:r>
        <w:separator/>
      </w:r>
    </w:p>
  </w:endnote>
  <w:endnote w:type="continuationSeparator" w:id="0">
    <w:p w:rsidR="006F1995" w:rsidRDefault="006F1995" w:rsidP="00C1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95" w:rsidRDefault="006F1995" w:rsidP="00C173D3">
      <w:pPr>
        <w:spacing w:after="0" w:line="240" w:lineRule="auto"/>
      </w:pPr>
      <w:r>
        <w:separator/>
      </w:r>
    </w:p>
  </w:footnote>
  <w:footnote w:type="continuationSeparator" w:id="0">
    <w:p w:rsidR="006F1995" w:rsidRDefault="006F1995" w:rsidP="00C1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A46FB"/>
    <w:multiLevelType w:val="hybridMultilevel"/>
    <w:tmpl w:val="8D765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02"/>
    <w:rsid w:val="000B1A95"/>
    <w:rsid w:val="00133B47"/>
    <w:rsid w:val="005F08C6"/>
    <w:rsid w:val="006F1995"/>
    <w:rsid w:val="00841188"/>
    <w:rsid w:val="00894791"/>
    <w:rsid w:val="008C572A"/>
    <w:rsid w:val="00A003DF"/>
    <w:rsid w:val="00AC3D7E"/>
    <w:rsid w:val="00AE0A02"/>
    <w:rsid w:val="00AF3F7B"/>
    <w:rsid w:val="00C173D3"/>
    <w:rsid w:val="00C5709B"/>
    <w:rsid w:val="00E00D37"/>
    <w:rsid w:val="00ED65C7"/>
    <w:rsid w:val="00F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9E14-F00A-474F-9A4E-41AE014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3D3"/>
  </w:style>
  <w:style w:type="paragraph" w:styleId="a6">
    <w:name w:val="footer"/>
    <w:basedOn w:val="a"/>
    <w:link w:val="a7"/>
    <w:uiPriority w:val="99"/>
    <w:unhideWhenUsed/>
    <w:rsid w:val="00C1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11</cp:revision>
  <dcterms:created xsi:type="dcterms:W3CDTF">2016-10-28T08:53:00Z</dcterms:created>
  <dcterms:modified xsi:type="dcterms:W3CDTF">2016-10-28T09:45:00Z</dcterms:modified>
</cp:coreProperties>
</file>