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35" w:rsidRPr="00635A2E" w:rsidRDefault="007F6A35" w:rsidP="007F6A35">
      <w:pPr>
        <w:jc w:val="right"/>
        <w:rPr>
          <w:rFonts w:ascii="Tahoma" w:hAnsi="Tahoma" w:cs="Tahoma"/>
          <w:b/>
          <w:color w:val="006600"/>
          <w:sz w:val="28"/>
          <w:szCs w:val="28"/>
          <w:lang w:val="uk-UA"/>
        </w:rPr>
      </w:pPr>
      <w:r>
        <w:rPr>
          <w:rFonts w:ascii="Tahoma" w:hAnsi="Tahoma" w:cs="Tahoma"/>
          <w:b/>
          <w:color w:val="006600"/>
          <w:sz w:val="28"/>
          <w:szCs w:val="28"/>
          <w:lang w:val="uk-UA"/>
        </w:rPr>
        <w:t>Психопрофілактика</w:t>
      </w:r>
    </w:p>
    <w:p w:rsidR="007F6A35" w:rsidRDefault="007F6A35" w:rsidP="007F6A35">
      <w:pPr>
        <w:jc w:val="both"/>
        <w:rPr>
          <w:rFonts w:ascii="Tahoma" w:hAnsi="Tahoma" w:cs="Tahoma"/>
          <w:b/>
          <w:bCs/>
          <w:iCs/>
          <w:color w:val="FF0000"/>
          <w:sz w:val="24"/>
          <w:szCs w:val="24"/>
        </w:rPr>
      </w:pPr>
      <w:r w:rsidRPr="000845B2">
        <w:rPr>
          <w:rFonts w:ascii="Tahoma" w:hAnsi="Tahoma" w:cs="Tahoma"/>
          <w:b/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3E4B" wp14:editId="66BABB81">
                <wp:simplePos x="0" y="0"/>
                <wp:positionH relativeFrom="page">
                  <wp:posOffset>981075</wp:posOffset>
                </wp:positionH>
                <wp:positionV relativeFrom="paragraph">
                  <wp:posOffset>80010</wp:posOffset>
                </wp:positionV>
                <wp:extent cx="6210300" cy="9525"/>
                <wp:effectExtent l="19050" t="38100" r="381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102C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6.3pt" to="56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" strokecolor="#00b0f0" strokeweight="6pt">
                <v:stroke linestyle="thinThick"/>
                <w10:wrap anchorx="page"/>
              </v:line>
            </w:pict>
          </mc:Fallback>
        </mc:AlternateContent>
      </w:r>
    </w:p>
    <w:p w:rsidR="007F6A35" w:rsidRPr="007F6A35" w:rsidRDefault="007F6A35" w:rsidP="007F6A35">
      <w:pPr>
        <w:jc w:val="center"/>
        <w:rPr>
          <w:rFonts w:ascii="Tahoma" w:hAnsi="Tahoma" w:cs="Tahoma"/>
          <w:b/>
          <w:bCs/>
          <w:iCs/>
          <w:color w:val="FF0000"/>
          <w:sz w:val="24"/>
          <w:szCs w:val="24"/>
        </w:rPr>
      </w:pPr>
      <w:proofErr w:type="spellStart"/>
      <w:r w:rsidRPr="007F6A35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Наслідки</w:t>
      </w:r>
      <w:proofErr w:type="spellEnd"/>
      <w:r w:rsidRPr="007F6A35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</w:t>
      </w:r>
      <w:proofErr w:type="spellStart"/>
      <w:r w:rsidRPr="007F6A35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суворого</w:t>
      </w:r>
      <w:proofErr w:type="spellEnd"/>
      <w:r w:rsidRPr="007F6A35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</w:t>
      </w:r>
      <w:proofErr w:type="spellStart"/>
      <w:r w:rsidRPr="007F6A35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виховання</w:t>
      </w:r>
      <w:proofErr w:type="spellEnd"/>
      <w:r w:rsidRPr="007F6A35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</w:t>
      </w:r>
      <w:proofErr w:type="spellStart"/>
      <w:r w:rsidRPr="007F6A35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дитини</w:t>
      </w:r>
      <w:proofErr w:type="spellEnd"/>
    </w:p>
    <w:p w:rsidR="007F6A35" w:rsidRDefault="00D27B34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E58938" wp14:editId="19CE0968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981325" cy="1982470"/>
            <wp:effectExtent l="0" t="0" r="9525" b="0"/>
            <wp:wrapTight wrapText="bothSides">
              <wp:wrapPolygon edited="0">
                <wp:start x="0" y="0"/>
                <wp:lineTo x="0" y="21379"/>
                <wp:lineTo x="21531" y="21379"/>
                <wp:lineTo x="21531" y="0"/>
                <wp:lineTo x="0" y="0"/>
              </wp:wrapPolygon>
            </wp:wrapTight>
            <wp:docPr id="2" name="Рисунок 2" descr="http://womanwiki.ru/s/images/thumb/b/b6/Photo_28858038_m.jpg/430px-Photo_2885803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wiki.ru/s/images/thumb/b/b6/Photo_28858038_m.jpg/430px-Photo_28858038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A35" w:rsidRPr="00D27B34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Дослідження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показують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більшість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людей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вважають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суворість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покарання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кращими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способами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Насправді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суворий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авторитарний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стиль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розвиває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дітей</w:t>
      </w:r>
      <w:proofErr w:type="spellEnd"/>
      <w:r w:rsidRPr="00D27B34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</w:t>
      </w:r>
      <w:hyperlink r:id="rId5" w:tgtFrame="_blank" w:history="1">
        <w:proofErr w:type="spellStart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низьку</w:t>
        </w:r>
        <w:proofErr w:type="spellEnd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самооцінку</w:t>
        </w:r>
        <w:proofErr w:type="spellEnd"/>
      </w:hyperlink>
      <w:r w:rsidRPr="00D27B34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</w:t>
      </w:r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провокує</w:t>
      </w:r>
      <w:proofErr w:type="spellEnd"/>
      <w:r w:rsidRPr="00D27B34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</w:t>
      </w:r>
      <w:hyperlink r:id="rId6" w:tgtFrame="_blank" w:history="1">
        <w:proofErr w:type="spellStart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погану</w:t>
        </w:r>
        <w:proofErr w:type="spellEnd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поведінку</w:t>
        </w:r>
        <w:proofErr w:type="spellEnd"/>
      </w:hyperlink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</w:t>
      </w:r>
    </w:p>
    <w:p w:rsidR="007F6A35" w:rsidRP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7F6A35" w:rsidRPr="00D27B34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</w:pP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Суворе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заважає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дітям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навчитися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самодисципліни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відповідальності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.</w:t>
      </w:r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Жорсткі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рамки й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обмеження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дають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лише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тимчасовий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ефект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і не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дозволяють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дитині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взяти</w:t>
      </w:r>
      <w:proofErr w:type="spellEnd"/>
      <w:r w:rsidRPr="00D27B34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</w:t>
      </w:r>
      <w:hyperlink r:id="rId7" w:tgtFrame="_blank" w:history="1">
        <w:proofErr w:type="spellStart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відповідальність</w:t>
        </w:r>
        <w:proofErr w:type="spellEnd"/>
      </w:hyperlink>
      <w:r w:rsidRPr="00D27B34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</w:t>
      </w:r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за свою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поведінку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 себе.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Немає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нічого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ціннішого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дитини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ніж</w:t>
      </w:r>
      <w:proofErr w:type="spellEnd"/>
      <w:r w:rsidRPr="00D27B34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</w:t>
      </w:r>
      <w:hyperlink r:id="rId8" w:tgtFrame="_blank" w:history="1">
        <w:proofErr w:type="spellStart"/>
        <w:r w:rsidRPr="00D27B34">
          <w:rPr>
            <w:rFonts w:ascii="Tahoma" w:eastAsia="Times New Roman" w:hAnsi="Tahoma" w:cs="Tahoma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самодисципліна</w:t>
        </w:r>
        <w:proofErr w:type="spellEnd"/>
      </w:hyperlink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Але вона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розвивається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тоді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, коли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дитині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встановлюють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рамки з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любов'ю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Нікому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подобається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сильний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контроль, тому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немає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нічого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дивного в тому,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діти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протестують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проти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обмежень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У таких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немає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прагнення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гарної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поведінки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– вони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бачать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лише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контроль з боку </w:t>
      </w:r>
      <w:proofErr w:type="spellStart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батьків</w:t>
      </w:r>
      <w:proofErr w:type="spellEnd"/>
      <w:r w:rsidRPr="007F6A35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  <w:r w:rsidRPr="00D27B34">
        <w:rPr>
          <w:rFonts w:ascii="Tahoma" w:eastAsia="Times New Roman" w:hAnsi="Tahoma" w:cs="Tahoma"/>
          <w:color w:val="000000" w:themeColor="text1"/>
          <w:sz w:val="24"/>
          <w:szCs w:val="24"/>
          <w:lang w:val="uk-UA" w:eastAsia="ru-RU"/>
        </w:rPr>
        <w:t xml:space="preserve"> </w:t>
      </w:r>
    </w:p>
    <w:p w:rsidR="007F6A35" w:rsidRP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Авторитарне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обмеження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засновані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на страху. </w:t>
      </w:r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призводить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поганої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поведінки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дитини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вчаться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власному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життєвому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досвіді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прикладі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батьків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Тому,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роблять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те,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їм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скажете,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тільки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сильний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страх – ваше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нічим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відрізняється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залякування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кричите на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вони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вчаться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кричати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інших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Коли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застосовуєте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силу – вони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аналогічним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вчаться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застосовувати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силу.</w:t>
      </w:r>
    </w:p>
    <w:p w:rsidR="007F6A35" w:rsidRP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Діти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, до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застосовують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покарання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схильні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агресії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й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депресії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відбувається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тому,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авторитарне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має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увазі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неприйняття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певних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аспектів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психіки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дитини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відсутність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допомоги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виникненні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складних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емоцій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почуттів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залишаються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наодинці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своїми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емоційними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імпульсами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відчувають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самотніми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F6A35" w:rsidRP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Суворе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змушує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більше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брехати</w:t>
      </w:r>
      <w:proofErr w:type="spellEnd"/>
      <w:r w:rsidRPr="007F6A3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виховували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принципом «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тобі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сказано», вони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схильні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потрапляти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неприємні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ситуації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Також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виростають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майстерними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брехунами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F6A35" w:rsidRP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F6A35" w:rsidRP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Авторитарне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віддаляє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батьків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Батькам,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карають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своїх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доводиться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пригнічувати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своє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природне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співчуття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взаємини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між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ними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більш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напруженими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Батькам у таких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випадках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набагато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складніше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виховувати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дітей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тому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втрачають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інтерес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того,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щоб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приємне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своїм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батькам, та й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упоратися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ними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стає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складніше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Суворе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виховання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призводить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 того,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стають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нещасними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яких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виховували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суворо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відчувають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образу на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батьків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відчувають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брак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любові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дорослому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житті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27B34" w:rsidRDefault="00D27B34" w:rsidP="007F6A35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Суворе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виховання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спрацьовує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діти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>поводяться</w:t>
      </w:r>
      <w:proofErr w:type="spellEnd"/>
      <w:r w:rsidRPr="00D27B34">
        <w:rPr>
          <w:rFonts w:ascii="Tahoma" w:eastAsia="Times New Roman" w:hAnsi="Tahoma" w:cs="Tahoma"/>
          <w:b/>
          <w:bCs/>
          <w:color w:val="660066"/>
          <w:sz w:val="24"/>
          <w:szCs w:val="24"/>
          <w:bdr w:val="none" w:sz="0" w:space="0" w:color="auto" w:frame="1"/>
          <w:lang w:eastAsia="ru-RU"/>
        </w:rPr>
        <w:t xml:space="preserve"> добре</w:t>
      </w:r>
      <w:r w:rsidRPr="007F6A3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03858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суті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воно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вбиває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найкраще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можуть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дітям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.</w:t>
      </w:r>
    </w:p>
    <w:p w:rsidR="007F6A35" w:rsidRDefault="007F6A35" w:rsidP="007F6A35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</w:pPr>
    </w:p>
    <w:p w:rsidR="007F6A35" w:rsidRPr="007F6A35" w:rsidRDefault="007F6A35" w:rsidP="00303858">
      <w:pPr>
        <w:spacing w:after="210" w:line="276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Усе,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що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необхідно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зробити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батькам –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встановити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розумні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межі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й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озвучити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свої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очікування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потрібно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робити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любов'ю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й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підтримкою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Поєднання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обмежень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і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співчуття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золота середина, яка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допоможе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правильно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виховати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дитину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й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допоможе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їй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досягти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максимальних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результатів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всіх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життя</w:t>
      </w:r>
      <w:proofErr w:type="spellEnd"/>
      <w:r w:rsidRPr="007F6A3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D27B34" w:rsidRDefault="007F6A35" w:rsidP="00D27B34">
      <w:pPr>
        <w:spacing w:line="276" w:lineRule="auto"/>
        <w:jc w:val="center"/>
        <w:rPr>
          <w:rFonts w:ascii="Tahoma" w:hAnsi="Tahoma" w:cs="Tahoma"/>
          <w:b/>
          <w:color w:val="FF0000"/>
          <w:sz w:val="24"/>
          <w:szCs w:val="24"/>
          <w:lang w:val="uk-UA"/>
        </w:rPr>
      </w:pPr>
      <w:r w:rsidRPr="00D27B34">
        <w:rPr>
          <w:rFonts w:ascii="Tahoma" w:hAnsi="Tahoma" w:cs="Tahoma"/>
          <w:b/>
          <w:color w:val="FF0000"/>
          <w:sz w:val="24"/>
          <w:szCs w:val="24"/>
          <w:lang w:val="uk-UA"/>
        </w:rPr>
        <w:t>Проявляйтесь у батьківській любові –</w:t>
      </w:r>
    </w:p>
    <w:p w:rsidR="00DA211B" w:rsidRPr="00D27B34" w:rsidRDefault="007F6A35" w:rsidP="00D27B34">
      <w:pPr>
        <w:spacing w:line="276" w:lineRule="auto"/>
        <w:jc w:val="center"/>
        <w:rPr>
          <w:rFonts w:ascii="Tahoma" w:hAnsi="Tahoma" w:cs="Tahoma"/>
          <w:b/>
          <w:color w:val="FF0000"/>
          <w:sz w:val="24"/>
          <w:szCs w:val="24"/>
          <w:lang w:val="uk-UA"/>
        </w:rPr>
      </w:pPr>
      <w:r w:rsidRPr="00D27B34">
        <w:rPr>
          <w:rFonts w:ascii="Tahoma" w:hAnsi="Tahoma" w:cs="Tahoma"/>
          <w:b/>
          <w:color w:val="FF0000"/>
          <w:sz w:val="24"/>
          <w:szCs w:val="24"/>
          <w:lang w:val="uk-UA"/>
        </w:rPr>
        <w:t xml:space="preserve">кажіть своїй дитині «Я люблю тебе», обіймайте, </w:t>
      </w:r>
      <w:r w:rsidR="00D27B34" w:rsidRPr="00D27B34">
        <w:rPr>
          <w:rFonts w:ascii="Tahoma" w:hAnsi="Tahoma" w:cs="Tahoma"/>
          <w:b/>
          <w:color w:val="FF0000"/>
          <w:sz w:val="24"/>
          <w:szCs w:val="24"/>
          <w:lang w:val="uk-UA"/>
        </w:rPr>
        <w:t>п</w:t>
      </w:r>
      <w:r w:rsidRPr="00D27B34">
        <w:rPr>
          <w:rFonts w:ascii="Tahoma" w:hAnsi="Tahoma" w:cs="Tahoma"/>
          <w:b/>
          <w:color w:val="FF0000"/>
          <w:sz w:val="24"/>
          <w:szCs w:val="24"/>
          <w:lang w:val="uk-UA"/>
        </w:rPr>
        <w:t>роводьте разом час, робіть приємності, допомагайте їй у пізнанні себе та оточуючого світу!</w:t>
      </w:r>
    </w:p>
    <w:p w:rsidR="00D27B34" w:rsidRDefault="00D27B34" w:rsidP="00D27B34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uk-UA"/>
        </w:rPr>
      </w:pPr>
    </w:p>
    <w:p w:rsidR="00D27B34" w:rsidRPr="00286346" w:rsidRDefault="00D27B34" w:rsidP="00D27B3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86346">
        <w:rPr>
          <w:rFonts w:ascii="Tahoma" w:hAnsi="Tahoma" w:cs="Tahoma"/>
          <w:sz w:val="24"/>
          <w:szCs w:val="24"/>
        </w:rPr>
        <w:t>Паращук Л.М.</w:t>
      </w:r>
    </w:p>
    <w:p w:rsidR="00D27B34" w:rsidRDefault="00D27B34" w:rsidP="00D27B3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86346">
        <w:rPr>
          <w:rFonts w:ascii="Tahoma" w:hAnsi="Tahoma" w:cs="Tahoma"/>
          <w:sz w:val="24"/>
          <w:szCs w:val="24"/>
        </w:rPr>
        <w:t>п/психолог РМК</w:t>
      </w:r>
    </w:p>
    <w:p w:rsidR="00D27B34" w:rsidRDefault="00D27B34" w:rsidP="00D27B3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D27B34" w:rsidRPr="00286346" w:rsidRDefault="00D27B34" w:rsidP="00D27B3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D27B34" w:rsidRPr="00286346" w:rsidRDefault="00D27B34" w:rsidP="00D27B34">
      <w:pPr>
        <w:jc w:val="right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286346">
        <w:rPr>
          <w:rFonts w:ascii="Tahoma" w:hAnsi="Tahoma" w:cs="Tahoma"/>
          <w:sz w:val="24"/>
          <w:szCs w:val="24"/>
        </w:rPr>
        <w:t>Використані</w:t>
      </w:r>
      <w:proofErr w:type="spellEnd"/>
      <w:r w:rsidRPr="002863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86346">
        <w:rPr>
          <w:rFonts w:ascii="Tahoma" w:hAnsi="Tahoma" w:cs="Tahoma"/>
          <w:sz w:val="24"/>
          <w:szCs w:val="24"/>
        </w:rPr>
        <w:t>джерела</w:t>
      </w:r>
      <w:proofErr w:type="spellEnd"/>
      <w:r w:rsidRPr="00286346">
        <w:rPr>
          <w:rFonts w:ascii="Tahoma" w:hAnsi="Tahoma" w:cs="Tahoma"/>
          <w:sz w:val="24"/>
          <w:szCs w:val="24"/>
          <w:lang w:val="uk-UA"/>
        </w:rPr>
        <w:t>:</w:t>
      </w:r>
    </w:p>
    <w:p w:rsidR="00D27B34" w:rsidRPr="00D27B34" w:rsidRDefault="00D27B34" w:rsidP="00D27B34">
      <w:pPr>
        <w:spacing w:after="0" w:line="276" w:lineRule="auto"/>
        <w:jc w:val="right"/>
        <w:rPr>
          <w:rFonts w:ascii="Tahoma" w:hAnsi="Tahoma" w:cs="Tahoma"/>
          <w:lang w:val="uk-UA"/>
        </w:rPr>
      </w:pPr>
      <w:hyperlink r:id="rId9" w:history="1">
        <w:r w:rsidRPr="00D27B34">
          <w:rPr>
            <w:rStyle w:val="a4"/>
            <w:rFonts w:ascii="Tahoma" w:hAnsi="Tahoma" w:cs="Tahoma"/>
            <w:lang w:val="uk-UA"/>
          </w:rPr>
          <w:t>https://childdevelop.com.ua/articles/upbring/3982/</w:t>
        </w:r>
      </w:hyperlink>
    </w:p>
    <w:p w:rsidR="00D27B34" w:rsidRPr="00D27B34" w:rsidRDefault="00D27B34" w:rsidP="00D27B34">
      <w:pPr>
        <w:spacing w:after="0" w:line="276" w:lineRule="auto"/>
        <w:jc w:val="right"/>
        <w:rPr>
          <w:rFonts w:ascii="Tahoma" w:hAnsi="Tahoma" w:cs="Tahoma"/>
          <w:lang w:val="uk-UA"/>
        </w:rPr>
      </w:pPr>
      <w:hyperlink r:id="rId10" w:history="1">
        <w:r w:rsidRPr="00D27B34">
          <w:rPr>
            <w:rStyle w:val="a4"/>
            <w:rFonts w:ascii="Tahoma" w:hAnsi="Tahoma" w:cs="Tahoma"/>
            <w:lang w:val="uk-UA"/>
          </w:rPr>
          <w:t>http://womanwiki.ru/s/images/thumb/b/b6/Photo_28858038_m.jpg/430px-Photo_28858038_m.jpg</w:t>
        </w:r>
      </w:hyperlink>
    </w:p>
    <w:p w:rsidR="00D27B34" w:rsidRPr="00286346" w:rsidRDefault="00D27B34" w:rsidP="00D27B34">
      <w:pPr>
        <w:jc w:val="right"/>
        <w:rPr>
          <w:rFonts w:ascii="Tahoma" w:hAnsi="Tahoma" w:cs="Tahoma"/>
          <w:sz w:val="24"/>
          <w:szCs w:val="24"/>
          <w:lang w:val="uk-UA"/>
        </w:rPr>
      </w:pPr>
    </w:p>
    <w:p w:rsidR="00D27B34" w:rsidRPr="00286346" w:rsidRDefault="00D27B34" w:rsidP="00D27B34">
      <w:pPr>
        <w:jc w:val="both"/>
        <w:rPr>
          <w:rFonts w:ascii="Tahoma" w:hAnsi="Tahoma" w:cs="Tahoma"/>
          <w:sz w:val="24"/>
          <w:szCs w:val="24"/>
          <w:lang w:val="uk-UA"/>
        </w:rPr>
      </w:pPr>
    </w:p>
    <w:p w:rsidR="00D27B34" w:rsidRPr="007F6A35" w:rsidRDefault="00D27B34" w:rsidP="007F6A35">
      <w:pPr>
        <w:spacing w:line="276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sectPr w:rsidR="00D27B34" w:rsidRPr="007F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C9"/>
    <w:rsid w:val="00303858"/>
    <w:rsid w:val="007F6A35"/>
    <w:rsid w:val="00A465C9"/>
    <w:rsid w:val="00D27B34"/>
    <w:rsid w:val="00D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EF8D-F2B3-44EC-AD0B-4F37FBC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5"/>
  </w:style>
  <w:style w:type="paragraph" w:styleId="1">
    <w:name w:val="heading 1"/>
    <w:basedOn w:val="a"/>
    <w:link w:val="10"/>
    <w:uiPriority w:val="9"/>
    <w:qFormat/>
    <w:rsid w:val="007F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A35"/>
  </w:style>
  <w:style w:type="character" w:styleId="a4">
    <w:name w:val="Hyperlink"/>
    <w:basedOn w:val="a0"/>
    <w:uiPriority w:val="99"/>
    <w:unhideWhenUsed/>
    <w:rsid w:val="007F6A35"/>
    <w:rPr>
      <w:color w:val="0000FF"/>
      <w:u w:val="single"/>
    </w:rPr>
  </w:style>
  <w:style w:type="character" w:styleId="a5">
    <w:name w:val="Strong"/>
    <w:basedOn w:val="a0"/>
    <w:uiPriority w:val="22"/>
    <w:qFormat/>
    <w:rsid w:val="007F6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upbring/7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develop.com.ua/articles/upbring/249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com.ua/articles/upbring/148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ilddevelop.com.ua/articles/upbring/302/" TargetMode="External"/><Relationship Id="rId10" Type="http://schemas.openxmlformats.org/officeDocument/2006/relationships/hyperlink" Target="http://womanwiki.ru/s/images/thumb/b/b6/Photo_28858038_m.jpg/430px-Photo_28858038_m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hilddevelop.com.ua/articles/upbring/3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dcterms:created xsi:type="dcterms:W3CDTF">2017-10-05T11:20:00Z</dcterms:created>
  <dcterms:modified xsi:type="dcterms:W3CDTF">2017-10-05T11:39:00Z</dcterms:modified>
</cp:coreProperties>
</file>